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AD3" w:rsidRPr="00FC6796" w:rsidRDefault="002E2AD3" w:rsidP="002E2AD3">
      <w:pPr>
        <w:jc w:val="center"/>
        <w:rPr>
          <w:rStyle w:val="newstitle1"/>
          <w:rFonts w:ascii="华文行楷" w:eastAsia="华文行楷"/>
          <w:color w:val="FF0000"/>
          <w:sz w:val="84"/>
          <w:szCs w:val="84"/>
        </w:rPr>
      </w:pPr>
      <w:r w:rsidRPr="00FC6796">
        <w:rPr>
          <w:rStyle w:val="newstitle1"/>
          <w:rFonts w:ascii="华文行楷" w:eastAsia="华文行楷" w:hint="eastAsia"/>
          <w:color w:val="FF0000"/>
          <w:sz w:val="84"/>
          <w:szCs w:val="84"/>
        </w:rPr>
        <w:t>学 习 参 考</w:t>
      </w:r>
    </w:p>
    <w:p w:rsidR="002E2AD3" w:rsidRPr="00381605" w:rsidRDefault="002E2AD3" w:rsidP="002E2AD3">
      <w:pPr>
        <w:rPr>
          <w:rStyle w:val="newstitle1"/>
          <w:rFonts w:ascii="楷体_GB2312" w:eastAsia="楷体_GB2312"/>
          <w:b/>
          <w:color w:val="FF0000"/>
          <w:sz w:val="28"/>
          <w:szCs w:val="28"/>
        </w:rPr>
      </w:pPr>
    </w:p>
    <w:p w:rsidR="002E2AD3" w:rsidRPr="00FC6796" w:rsidRDefault="002E2AD3" w:rsidP="002E2AD3">
      <w:pPr>
        <w:pStyle w:val="a3"/>
        <w:spacing w:before="0" w:beforeAutospacing="0" w:after="0" w:afterAutospacing="0" w:line="320" w:lineRule="atLeast"/>
        <w:jc w:val="both"/>
        <w:rPr>
          <w:rFonts w:ascii="楷体_GB2312" w:eastAsia="楷体_GB2312"/>
          <w:b/>
          <w:sz w:val="28"/>
          <w:szCs w:val="28"/>
        </w:rPr>
      </w:pPr>
      <w:r w:rsidRPr="00FC6796">
        <w:rPr>
          <w:rFonts w:ascii="楷体_GB2312" w:eastAsia="楷体_GB2312" w:hint="eastAsia"/>
          <w:b/>
          <w:sz w:val="28"/>
          <w:szCs w:val="28"/>
        </w:rPr>
        <w:t>上海交通大学机关党委选编                  2017年</w:t>
      </w:r>
      <w:r>
        <w:rPr>
          <w:rFonts w:ascii="楷体_GB2312" w:eastAsia="楷体_GB2312" w:hint="eastAsia"/>
          <w:b/>
          <w:sz w:val="28"/>
          <w:szCs w:val="28"/>
        </w:rPr>
        <w:t>7</w:t>
      </w:r>
      <w:r w:rsidRPr="00FC6796">
        <w:rPr>
          <w:rFonts w:ascii="楷体_GB2312" w:eastAsia="楷体_GB2312" w:hint="eastAsia"/>
          <w:b/>
          <w:sz w:val="28"/>
          <w:szCs w:val="28"/>
        </w:rPr>
        <w:t>月</w:t>
      </w:r>
      <w:r>
        <w:rPr>
          <w:rFonts w:ascii="楷体_GB2312" w:eastAsia="楷体_GB2312"/>
          <w:b/>
          <w:sz w:val="28"/>
          <w:szCs w:val="28"/>
        </w:rPr>
        <w:t>29</w:t>
      </w:r>
      <w:r w:rsidRPr="00FC6796">
        <w:rPr>
          <w:rFonts w:ascii="楷体_GB2312" w:eastAsia="楷体_GB2312" w:hint="eastAsia"/>
          <w:b/>
          <w:sz w:val="28"/>
          <w:szCs w:val="28"/>
        </w:rPr>
        <w:t>日</w:t>
      </w:r>
    </w:p>
    <w:p w:rsidR="002E2AD3" w:rsidRDefault="002E2AD3" w:rsidP="002E2AD3">
      <w:pPr>
        <w:rPr>
          <w:rStyle w:val="newstitle1"/>
          <w:rFonts w:ascii="方正姚体" w:eastAsia="方正姚体"/>
          <w:b/>
          <w:color w:val="FF0000"/>
          <w:szCs w:val="21"/>
        </w:rPr>
      </w:pPr>
      <w:r w:rsidRPr="00C50B7F">
        <w:rPr>
          <w:rStyle w:val="newstitle1"/>
          <w:rFonts w:ascii="方正姚体" w:eastAsia="方正姚体" w:hint="eastAsia"/>
          <w:b/>
          <w:color w:val="FF0000"/>
          <w:szCs w:val="21"/>
        </w:rPr>
        <w:t>______________________________________________________________________________</w:t>
      </w:r>
    </w:p>
    <w:p w:rsidR="002E2AD3" w:rsidRPr="002E2AD3" w:rsidRDefault="002E2AD3" w:rsidP="002E2AD3">
      <w:pPr>
        <w:jc w:val="center"/>
        <w:rPr>
          <w:rFonts w:ascii="方正小标宋简体" w:eastAsia="方正小标宋简体"/>
          <w:sz w:val="44"/>
          <w:szCs w:val="44"/>
        </w:rPr>
      </w:pPr>
      <w:r w:rsidRPr="002E2AD3">
        <w:rPr>
          <w:rFonts w:ascii="方正小标宋简体" w:eastAsia="方正小标宋简体" w:hint="eastAsia"/>
          <w:sz w:val="44"/>
          <w:szCs w:val="44"/>
        </w:rPr>
        <w:t>高举中国特色社会主义伟大旗帜</w:t>
      </w:r>
    </w:p>
    <w:p w:rsidR="00423F78" w:rsidRDefault="002E2AD3" w:rsidP="002E2AD3">
      <w:pPr>
        <w:jc w:val="center"/>
        <w:rPr>
          <w:rFonts w:ascii="方正小标宋简体" w:eastAsia="方正小标宋简体"/>
          <w:sz w:val="44"/>
          <w:szCs w:val="44"/>
        </w:rPr>
      </w:pPr>
      <w:r w:rsidRPr="002E2AD3">
        <w:rPr>
          <w:rFonts w:ascii="方正小标宋简体" w:eastAsia="方正小标宋简体" w:hint="eastAsia"/>
          <w:sz w:val="44"/>
          <w:szCs w:val="44"/>
        </w:rPr>
        <w:t>为决胜全面小康社会实现中国梦而奋斗</w:t>
      </w:r>
    </w:p>
    <w:p w:rsidR="00CE6F52" w:rsidRDefault="00CE6F52" w:rsidP="00CE6F52">
      <w:pPr>
        <w:snapToGrid w:val="0"/>
        <w:spacing w:line="312" w:lineRule="auto"/>
        <w:rPr>
          <w:rFonts w:ascii="仿宋_GB2312" w:eastAsia="仿宋_GB2312"/>
          <w:sz w:val="32"/>
          <w:szCs w:val="32"/>
        </w:rPr>
      </w:pPr>
    </w:p>
    <w:p w:rsidR="00CE6F52" w:rsidRPr="00CE6F52" w:rsidRDefault="00CE6F52" w:rsidP="00CE6F52">
      <w:pPr>
        <w:snapToGrid w:val="0"/>
        <w:spacing w:line="312" w:lineRule="auto"/>
        <w:ind w:firstLineChars="200" w:firstLine="640"/>
        <w:rPr>
          <w:rFonts w:ascii="仿宋_GB2312" w:eastAsia="仿宋_GB2312"/>
          <w:sz w:val="32"/>
          <w:szCs w:val="32"/>
        </w:rPr>
      </w:pPr>
      <w:r w:rsidRPr="00CE6F52">
        <w:rPr>
          <w:rFonts w:ascii="仿宋_GB2312" w:eastAsia="仿宋_GB2312" w:hint="eastAsia"/>
          <w:sz w:val="32"/>
          <w:szCs w:val="32"/>
        </w:rPr>
        <w:t>省部级主要领导干部“学习习近平总书记重要讲话精神，迎接党的十九大”专题研讨班26日至27日在京举行。中共中央总书记、国家主席、中央军委主席习近平在开班式上发表重要讲话强调，中国特色社会主义是改革开放以来党的全部理论和实践的主题，全党必须高举中国特色社会主义伟大旗帜，牢固树立中国特色社会主义道路自信、理论自信、制度自信、文化自信，确保党和国家事业始终沿着正确方向胜利前进。我们要牢牢把握我国发展的阶段性特征，牢牢把握人民群众对美好生活的向往，提出新的思路、新的战略、新的举措，继续统筹推进“五位一体”总体布局、协调推进“四个全面”战略布局，决胜全面建成小康社会，夺取中国特色社会主义伟大胜利，为实现中华民族伟大复兴的中国梦不懈奋斗。</w:t>
      </w:r>
    </w:p>
    <w:p w:rsidR="00CE6F52" w:rsidRPr="00CE6F52" w:rsidRDefault="00CE6F52" w:rsidP="009F2827">
      <w:pPr>
        <w:snapToGrid w:val="0"/>
        <w:spacing w:line="312" w:lineRule="auto"/>
        <w:ind w:firstLineChars="200" w:firstLine="640"/>
        <w:rPr>
          <w:rFonts w:ascii="仿宋_GB2312" w:eastAsia="仿宋_GB2312"/>
          <w:sz w:val="32"/>
          <w:szCs w:val="32"/>
        </w:rPr>
      </w:pPr>
      <w:r w:rsidRPr="00CE6F52">
        <w:rPr>
          <w:rFonts w:ascii="仿宋_GB2312" w:eastAsia="仿宋_GB2312" w:hint="eastAsia"/>
          <w:sz w:val="32"/>
          <w:szCs w:val="32"/>
        </w:rPr>
        <w:t>中共中央政治局常委李克强、张德江、俞正声、刘云山、王岐山、张高丽出席。</w:t>
      </w:r>
    </w:p>
    <w:p w:rsidR="00CE6F52" w:rsidRPr="00CE6F52" w:rsidRDefault="00CE6F52" w:rsidP="009F2827">
      <w:pPr>
        <w:snapToGrid w:val="0"/>
        <w:spacing w:line="312" w:lineRule="auto"/>
        <w:ind w:firstLineChars="200" w:firstLine="640"/>
        <w:rPr>
          <w:rFonts w:ascii="仿宋_GB2312" w:eastAsia="仿宋_GB2312"/>
          <w:sz w:val="32"/>
          <w:szCs w:val="32"/>
        </w:rPr>
      </w:pPr>
      <w:r w:rsidRPr="00CE6F52">
        <w:rPr>
          <w:rFonts w:ascii="仿宋_GB2312" w:eastAsia="仿宋_GB2312" w:hint="eastAsia"/>
          <w:sz w:val="32"/>
          <w:szCs w:val="32"/>
        </w:rPr>
        <w:lastRenderedPageBreak/>
        <w:t>习近平强调，即将召开的党的十九大，是在全面建成小康社会决胜阶段、中国特色社会主义发展关键时期召开的一次十分重要的大会，能否提出具有全局性、战略性、前瞻性的行动纲领，事关党和国家事业继往开来，事关中国特色社会主义前途命运，事关</w:t>
      </w:r>
      <w:proofErr w:type="gramStart"/>
      <w:r w:rsidRPr="00CE6F52">
        <w:rPr>
          <w:rFonts w:ascii="仿宋_GB2312" w:eastAsia="仿宋_GB2312" w:hint="eastAsia"/>
          <w:sz w:val="32"/>
          <w:szCs w:val="32"/>
        </w:rPr>
        <w:t>最</w:t>
      </w:r>
      <w:proofErr w:type="gramEnd"/>
      <w:r w:rsidRPr="00CE6F52">
        <w:rPr>
          <w:rFonts w:ascii="仿宋_GB2312" w:eastAsia="仿宋_GB2312" w:hint="eastAsia"/>
          <w:sz w:val="32"/>
          <w:szCs w:val="32"/>
        </w:rPr>
        <w:t>广大人民根本利益。我们党要明确宣示举什么旗、走什么路、以什么样的精神状态、担负什么样的历史使命、实现什么样的奋斗目标。</w:t>
      </w:r>
    </w:p>
    <w:p w:rsidR="00CE6F52" w:rsidRPr="00CE6F52" w:rsidRDefault="009F2827" w:rsidP="00CE6F52">
      <w:pPr>
        <w:snapToGrid w:val="0"/>
        <w:spacing w:line="312" w:lineRule="auto"/>
        <w:rPr>
          <w:rFonts w:ascii="仿宋_GB2312" w:eastAsia="仿宋_GB2312"/>
          <w:sz w:val="32"/>
          <w:szCs w:val="32"/>
        </w:rPr>
      </w:pPr>
      <w:r>
        <w:rPr>
          <w:rFonts w:ascii="仿宋_GB2312" w:eastAsia="仿宋_GB2312" w:hint="eastAsia"/>
          <w:sz w:val="32"/>
          <w:szCs w:val="32"/>
        </w:rPr>
        <w:t xml:space="preserve">    </w:t>
      </w:r>
      <w:r w:rsidR="00CE6F52" w:rsidRPr="00CE6F52">
        <w:rPr>
          <w:rFonts w:ascii="仿宋_GB2312" w:eastAsia="仿宋_GB2312" w:hint="eastAsia"/>
          <w:sz w:val="32"/>
          <w:szCs w:val="32"/>
        </w:rPr>
        <w:t>习近平指出，谋划和推进党和国家各项工作，必须深入分析和准确判断当前</w:t>
      </w:r>
      <w:proofErr w:type="gramStart"/>
      <w:r w:rsidR="00CE6F52" w:rsidRPr="00CE6F52">
        <w:rPr>
          <w:rFonts w:ascii="仿宋_GB2312" w:eastAsia="仿宋_GB2312" w:hint="eastAsia"/>
          <w:sz w:val="32"/>
          <w:szCs w:val="32"/>
        </w:rPr>
        <w:t>世情国情</w:t>
      </w:r>
      <w:proofErr w:type="gramEnd"/>
      <w:r w:rsidR="00CE6F52" w:rsidRPr="00CE6F52">
        <w:rPr>
          <w:rFonts w:ascii="仿宋_GB2312" w:eastAsia="仿宋_GB2312" w:hint="eastAsia"/>
          <w:sz w:val="32"/>
          <w:szCs w:val="32"/>
        </w:rPr>
        <w:t>党情。我们强调重视形势分析，对形势</w:t>
      </w:r>
      <w:proofErr w:type="gramStart"/>
      <w:r w:rsidR="00CE6F52" w:rsidRPr="00CE6F52">
        <w:rPr>
          <w:rFonts w:ascii="仿宋_GB2312" w:eastAsia="仿宋_GB2312" w:hint="eastAsia"/>
          <w:sz w:val="32"/>
          <w:szCs w:val="32"/>
        </w:rPr>
        <w:t>作出</w:t>
      </w:r>
      <w:proofErr w:type="gramEnd"/>
      <w:r w:rsidR="00CE6F52" w:rsidRPr="00CE6F52">
        <w:rPr>
          <w:rFonts w:ascii="仿宋_GB2312" w:eastAsia="仿宋_GB2312" w:hint="eastAsia"/>
          <w:sz w:val="32"/>
          <w:szCs w:val="32"/>
        </w:rPr>
        <w:t>科学判断，是为制定方针、描绘蓝图提供依据，也是为了使全党同志特别是各级领导干部增强忧患意识，做到居安思危、</w:t>
      </w:r>
      <w:proofErr w:type="gramStart"/>
      <w:r w:rsidR="00CE6F52" w:rsidRPr="00CE6F52">
        <w:rPr>
          <w:rFonts w:ascii="仿宋_GB2312" w:eastAsia="仿宋_GB2312" w:hint="eastAsia"/>
          <w:sz w:val="32"/>
          <w:szCs w:val="32"/>
        </w:rPr>
        <w:t>知危图安</w:t>
      </w:r>
      <w:proofErr w:type="gramEnd"/>
      <w:r w:rsidR="00CE6F52" w:rsidRPr="00CE6F52">
        <w:rPr>
          <w:rFonts w:ascii="仿宋_GB2312" w:eastAsia="仿宋_GB2312" w:hint="eastAsia"/>
          <w:sz w:val="32"/>
          <w:szCs w:val="32"/>
        </w:rPr>
        <w:t>。分析国际国内形势，既要看到成绩和机遇，更要看到短板和不足、困难和挑战，看到形势发展变化给我们带来的风险，从</w:t>
      </w:r>
      <w:proofErr w:type="gramStart"/>
      <w:r w:rsidR="00CE6F52" w:rsidRPr="00CE6F52">
        <w:rPr>
          <w:rFonts w:ascii="仿宋_GB2312" w:eastAsia="仿宋_GB2312" w:hint="eastAsia"/>
          <w:sz w:val="32"/>
          <w:szCs w:val="32"/>
        </w:rPr>
        <w:t>最</w:t>
      </w:r>
      <w:proofErr w:type="gramEnd"/>
      <w:r w:rsidR="00CE6F52" w:rsidRPr="00CE6F52">
        <w:rPr>
          <w:rFonts w:ascii="仿宋_GB2312" w:eastAsia="仿宋_GB2312" w:hint="eastAsia"/>
          <w:sz w:val="32"/>
          <w:szCs w:val="32"/>
        </w:rPr>
        <w:t>坏处着眼，做最充分的准备，朝好的方向努力，争取最好的结果。</w:t>
      </w:r>
    </w:p>
    <w:p w:rsidR="00CE6F52" w:rsidRPr="00CE6F52" w:rsidRDefault="009F2827" w:rsidP="00CE6F52">
      <w:pPr>
        <w:snapToGrid w:val="0"/>
        <w:spacing w:line="312" w:lineRule="auto"/>
        <w:rPr>
          <w:rFonts w:ascii="仿宋_GB2312" w:eastAsia="仿宋_GB2312"/>
          <w:sz w:val="32"/>
          <w:szCs w:val="32"/>
        </w:rPr>
      </w:pPr>
      <w:r>
        <w:rPr>
          <w:rFonts w:ascii="仿宋_GB2312" w:eastAsia="仿宋_GB2312" w:hint="eastAsia"/>
          <w:sz w:val="32"/>
          <w:szCs w:val="32"/>
        </w:rPr>
        <w:t xml:space="preserve">    </w:t>
      </w:r>
      <w:r w:rsidR="00CE6F52" w:rsidRPr="00CE6F52">
        <w:rPr>
          <w:rFonts w:ascii="仿宋_GB2312" w:eastAsia="仿宋_GB2312" w:hint="eastAsia"/>
          <w:sz w:val="32"/>
          <w:szCs w:val="32"/>
        </w:rPr>
        <w:t>习近平强调，党的十八大以来的5年，是党和国家发展进程中很不平凡的5年。5年来，党中央科学把握当今世界和当代中国的发展大势，顺应实践要求和人民愿望，推出一系列重大战略举措，出台一系列重大方针政策，推进一系列重大工作，解决了许多长期想解决而没有解决的难题，办成了许多过去想办而没有办成的大事。我们全面加强党的领导，大大增强了党的凝聚力、战斗力和领导力、号召力。我们坚定不移贯彻新发展理念，有力推动我国发展不断朝着更高质量、更有效率、更加公平、更可持续的方向前进。我们坚定不移全面深化改革，推动改革呈现全面发力、多点突破、纵</w:t>
      </w:r>
      <w:r w:rsidR="00CE6F52" w:rsidRPr="00CE6F52">
        <w:rPr>
          <w:rFonts w:ascii="仿宋_GB2312" w:eastAsia="仿宋_GB2312" w:hint="eastAsia"/>
          <w:sz w:val="32"/>
          <w:szCs w:val="32"/>
        </w:rPr>
        <w:lastRenderedPageBreak/>
        <w:t>深推进的崭新局面。我们坚定不移全面推进依法治国，显著增强了我们党运用法律手段领导和治理国家的能力。我们加强党对意识形态工作的领导，巩固了全党全社会思想上的团结统一。我们坚定不移推进生态文明建设，推动美丽中国建设迈出重要步伐。我们坚定不移推进国防和军队现代化，推动国防和军队改革取得历史性突破。我们坚定不移推进中国特色大国外交，营造了我国发展的和平国际环境和良好周边环境。我们坚定不移推进全面从严治党，着力解决人民群众反映最强烈、对党的执政基础威胁最大的突出问题，形成了反腐败斗争压倒性态势，党内政治生活气象更新，全党理想信念更加坚定、党性更加坚强，党自我净化、自我完善、自我革新、自我提高能力显著提高，党的执政基础和群众基础更加巩固，为党和国家各项事业发展提供了坚强政治保证。</w:t>
      </w:r>
    </w:p>
    <w:p w:rsidR="00CE6F52" w:rsidRPr="00CE6F52" w:rsidRDefault="009F2827" w:rsidP="00CE6F52">
      <w:pPr>
        <w:snapToGrid w:val="0"/>
        <w:spacing w:line="312" w:lineRule="auto"/>
        <w:rPr>
          <w:rFonts w:ascii="仿宋_GB2312" w:eastAsia="仿宋_GB2312"/>
          <w:sz w:val="32"/>
          <w:szCs w:val="32"/>
        </w:rPr>
      </w:pPr>
      <w:r>
        <w:rPr>
          <w:rFonts w:ascii="仿宋_GB2312" w:eastAsia="仿宋_GB2312" w:hint="eastAsia"/>
          <w:sz w:val="32"/>
          <w:szCs w:val="32"/>
        </w:rPr>
        <w:t xml:space="preserve">    </w:t>
      </w:r>
      <w:r w:rsidR="00CE6F52" w:rsidRPr="00CE6F52">
        <w:rPr>
          <w:rFonts w:ascii="仿宋_GB2312" w:eastAsia="仿宋_GB2312" w:hint="eastAsia"/>
          <w:sz w:val="32"/>
          <w:szCs w:val="32"/>
        </w:rPr>
        <w:t>习近平指出，抓住重点带动面上工作，是唯物辩证法的要求，也是我们党在革命、建设、改革进程中一贯倡导和坚持的方法。经过改革开放近40年的发展，我国社会生产力水平明显提高；人民生活显著改善，对美好生活的向往更加强烈，人民群众的需要呈现多样化多层次多方面的特点，期盼有更好的教育、更稳定的工作、更满意的收入、更可靠的社会保障、更高水平的医疗卫生服务、更舒适的居住条件、更优美的环境、更丰富的精神文化生活。</w:t>
      </w:r>
    </w:p>
    <w:p w:rsidR="00CE6F52" w:rsidRPr="00CE6F52" w:rsidRDefault="009F2827" w:rsidP="00CE6F52">
      <w:pPr>
        <w:snapToGrid w:val="0"/>
        <w:spacing w:line="312" w:lineRule="auto"/>
        <w:rPr>
          <w:rFonts w:ascii="仿宋_GB2312" w:eastAsia="仿宋_GB2312"/>
          <w:sz w:val="32"/>
          <w:szCs w:val="32"/>
        </w:rPr>
      </w:pPr>
      <w:r>
        <w:rPr>
          <w:rFonts w:ascii="仿宋_GB2312" w:eastAsia="仿宋_GB2312" w:hint="eastAsia"/>
          <w:sz w:val="32"/>
          <w:szCs w:val="32"/>
        </w:rPr>
        <w:t xml:space="preserve">    </w:t>
      </w:r>
      <w:r w:rsidR="00CE6F52" w:rsidRPr="00CE6F52">
        <w:rPr>
          <w:rFonts w:ascii="仿宋_GB2312" w:eastAsia="仿宋_GB2312" w:hint="eastAsia"/>
          <w:sz w:val="32"/>
          <w:szCs w:val="32"/>
        </w:rPr>
        <w:t>习近平强调，认识和把握我国社会发展的阶段性特征，要坚持辩证唯物主义和历史唯物主义的方法论，从历史和现实、理论和实践、国内和国际等的结合上进行思考，从我国社会发展的历史方位上来思考，从党和国家事业发展大局出</w:t>
      </w:r>
      <w:r w:rsidR="00CE6F52" w:rsidRPr="00CE6F52">
        <w:rPr>
          <w:rFonts w:ascii="仿宋_GB2312" w:eastAsia="仿宋_GB2312" w:hint="eastAsia"/>
          <w:sz w:val="32"/>
          <w:szCs w:val="32"/>
        </w:rPr>
        <w:lastRenderedPageBreak/>
        <w:t>发进行思考，得出正确结论。全党要牢牢把握社会主义初级阶段这个最大国情，牢牢立足社会主义初级阶段这个最大实际，更准确地把握我国社会主义初级阶段不断变化的特点，坚持党的基本路线，在继续推动经济发展的同时，更好解决我国社会出现的各种问题，更好实现各项事业全面发展，更好发展中国特色社会主义事业，更好推动人的全面发展、社会全面进步。</w:t>
      </w:r>
    </w:p>
    <w:p w:rsidR="00CE6F52" w:rsidRPr="00CE6F52" w:rsidRDefault="009F2827" w:rsidP="00CE6F52">
      <w:pPr>
        <w:snapToGrid w:val="0"/>
        <w:spacing w:line="312" w:lineRule="auto"/>
        <w:rPr>
          <w:rFonts w:ascii="仿宋_GB2312" w:eastAsia="仿宋_GB2312"/>
          <w:sz w:val="32"/>
          <w:szCs w:val="32"/>
        </w:rPr>
      </w:pPr>
      <w:r>
        <w:rPr>
          <w:rFonts w:ascii="仿宋_GB2312" w:eastAsia="仿宋_GB2312" w:hint="eastAsia"/>
          <w:sz w:val="32"/>
          <w:szCs w:val="32"/>
        </w:rPr>
        <w:t xml:space="preserve">    </w:t>
      </w:r>
      <w:r w:rsidR="00CE6F52" w:rsidRPr="00CE6F52">
        <w:rPr>
          <w:rFonts w:ascii="仿宋_GB2312" w:eastAsia="仿宋_GB2312" w:hint="eastAsia"/>
          <w:sz w:val="32"/>
          <w:szCs w:val="32"/>
        </w:rPr>
        <w:t>习近平指出，党的十八大以来，在新中国成立特别是改革开放以来我国发展取得的重大成就基础上，党和国家事业发生历史性变革，我国</w:t>
      </w:r>
      <w:proofErr w:type="gramStart"/>
      <w:r w:rsidR="00CE6F52" w:rsidRPr="00CE6F52">
        <w:rPr>
          <w:rFonts w:ascii="仿宋_GB2312" w:eastAsia="仿宋_GB2312" w:hint="eastAsia"/>
          <w:sz w:val="32"/>
          <w:szCs w:val="32"/>
        </w:rPr>
        <w:t>发展站</w:t>
      </w:r>
      <w:proofErr w:type="gramEnd"/>
      <w:r w:rsidR="00CE6F52" w:rsidRPr="00CE6F52">
        <w:rPr>
          <w:rFonts w:ascii="仿宋_GB2312" w:eastAsia="仿宋_GB2312" w:hint="eastAsia"/>
          <w:sz w:val="32"/>
          <w:szCs w:val="32"/>
        </w:rPr>
        <w:t>到了新的历史起点上，中国特色社会主义进入了新的发展阶段。中国特色社会主义不断取得的重大成就，意味着近代以来久经磨难的中华民族实现了从站起来、富起来到强起来的历史性飞跃，意味着社会主义在中国焕发出强大生机活力并不断开辟发展新境界，意味着中国特色社会主义拓展了发展中国家走向现代化的途径，为解决人类问题贡献了中国智慧、提供了中国方案。全党要提高战略思维能力，不断增强工作的原则性、系统性、预见性、创造性，按照新要求制定党和国家大政方针，完善发展战略和各项政策，以新的精神状态和奋斗姿态把中国特色社会主义推向前进。</w:t>
      </w:r>
    </w:p>
    <w:p w:rsidR="00CE6F52" w:rsidRPr="00CE6F52" w:rsidRDefault="009F2827" w:rsidP="00CE6F52">
      <w:pPr>
        <w:snapToGrid w:val="0"/>
        <w:spacing w:line="312" w:lineRule="auto"/>
        <w:rPr>
          <w:rFonts w:ascii="仿宋_GB2312" w:eastAsia="仿宋_GB2312"/>
          <w:sz w:val="32"/>
          <w:szCs w:val="32"/>
        </w:rPr>
      </w:pPr>
      <w:r>
        <w:rPr>
          <w:rFonts w:ascii="仿宋_GB2312" w:eastAsia="仿宋_GB2312" w:hint="eastAsia"/>
          <w:sz w:val="32"/>
          <w:szCs w:val="32"/>
        </w:rPr>
        <w:t xml:space="preserve">    </w:t>
      </w:r>
      <w:r w:rsidR="00CE6F52" w:rsidRPr="00CE6F52">
        <w:rPr>
          <w:rFonts w:ascii="仿宋_GB2312" w:eastAsia="仿宋_GB2312" w:hint="eastAsia"/>
          <w:sz w:val="32"/>
          <w:szCs w:val="32"/>
        </w:rPr>
        <w:t>习近平强调，我们党是高度重视理论建设和理论指导的党，强调理论必须同实践相统一。我们坚持和发展中国特色社会主义，必须高度重视理论的作用，增强理论自信和战略定力。在新的时代条件下，我们要进行伟大斗争、建设伟大工程、推进伟大事业、实现伟大梦想，仍然需要保持和发扬</w:t>
      </w:r>
      <w:r w:rsidR="00CE6F52" w:rsidRPr="00CE6F52">
        <w:rPr>
          <w:rFonts w:ascii="仿宋_GB2312" w:eastAsia="仿宋_GB2312" w:hint="eastAsia"/>
          <w:sz w:val="32"/>
          <w:szCs w:val="32"/>
        </w:rPr>
        <w:lastRenderedPageBreak/>
        <w:t>马克思主义政党与时俱进的理论品格，勇于推进实践基础上的理论创新。时代是思想之母，实践是理论之源。我们要在迅速变化的时代中赢得主动，要在新的伟大斗争中赢得胜利，就要在坚持马克思主义基本原理的基础上，以更宽广的视野、更长远的眼光来思考和把握国家未来发展面临的一系列重大战略问题，在理论上不断拓展新视野、</w:t>
      </w:r>
      <w:proofErr w:type="gramStart"/>
      <w:r w:rsidR="00CE6F52" w:rsidRPr="00CE6F52">
        <w:rPr>
          <w:rFonts w:ascii="仿宋_GB2312" w:eastAsia="仿宋_GB2312" w:hint="eastAsia"/>
          <w:sz w:val="32"/>
          <w:szCs w:val="32"/>
        </w:rPr>
        <w:t>作出</w:t>
      </w:r>
      <w:proofErr w:type="gramEnd"/>
      <w:r w:rsidR="00CE6F52" w:rsidRPr="00CE6F52">
        <w:rPr>
          <w:rFonts w:ascii="仿宋_GB2312" w:eastAsia="仿宋_GB2312" w:hint="eastAsia"/>
          <w:sz w:val="32"/>
          <w:szCs w:val="32"/>
        </w:rPr>
        <w:t>新概括。</w:t>
      </w:r>
    </w:p>
    <w:p w:rsidR="00CE6F52" w:rsidRPr="00CE6F52" w:rsidRDefault="009F2827" w:rsidP="00CE6F52">
      <w:pPr>
        <w:snapToGrid w:val="0"/>
        <w:spacing w:line="312" w:lineRule="auto"/>
        <w:rPr>
          <w:rFonts w:ascii="仿宋_GB2312" w:eastAsia="仿宋_GB2312"/>
          <w:sz w:val="32"/>
          <w:szCs w:val="32"/>
        </w:rPr>
      </w:pPr>
      <w:r>
        <w:rPr>
          <w:rFonts w:ascii="仿宋_GB2312" w:eastAsia="仿宋_GB2312" w:hint="eastAsia"/>
          <w:sz w:val="32"/>
          <w:szCs w:val="32"/>
        </w:rPr>
        <w:t xml:space="preserve">    </w:t>
      </w:r>
      <w:r w:rsidR="00CE6F52" w:rsidRPr="00CE6F52">
        <w:rPr>
          <w:rFonts w:ascii="仿宋_GB2312" w:eastAsia="仿宋_GB2312" w:hint="eastAsia"/>
          <w:sz w:val="32"/>
          <w:szCs w:val="32"/>
        </w:rPr>
        <w:t>习近平指出，到2020年全面建成小康社会，实现第一个百年奋斗目标，是我们党向人民、向历史</w:t>
      </w:r>
      <w:proofErr w:type="gramStart"/>
      <w:r w:rsidR="00CE6F52" w:rsidRPr="00CE6F52">
        <w:rPr>
          <w:rFonts w:ascii="仿宋_GB2312" w:eastAsia="仿宋_GB2312" w:hint="eastAsia"/>
          <w:sz w:val="32"/>
          <w:szCs w:val="32"/>
        </w:rPr>
        <w:t>作出</w:t>
      </w:r>
      <w:proofErr w:type="gramEnd"/>
      <w:r w:rsidR="00CE6F52" w:rsidRPr="00CE6F52">
        <w:rPr>
          <w:rFonts w:ascii="仿宋_GB2312" w:eastAsia="仿宋_GB2312" w:hint="eastAsia"/>
          <w:sz w:val="32"/>
          <w:szCs w:val="32"/>
        </w:rPr>
        <w:t>的庄严承诺。我们要按照党的十六大、十七大、十八大提出的全面建成小康社会各项要求，突出抓重点、补短板、强弱项，特别是要坚决打好防范化解重大风险、精准脱贫、污染防治的攻坚战，坚定不移深化供给侧结构性改革，推动经济社会持续健康发展，使全面建成小康社会得到人民认可、经得起历史检验。2020年全面建成小康社会后，我们要激励全党全国各族人民为实现第二个百年奋斗目标而努力，踏上建设社会主义现代化国家新征程，让中华民族以更加昂扬的姿态屹立于世界民族之林。</w:t>
      </w:r>
    </w:p>
    <w:p w:rsidR="00CE6F52" w:rsidRPr="00CE6F52" w:rsidRDefault="009F2827" w:rsidP="00CE6F52">
      <w:pPr>
        <w:snapToGrid w:val="0"/>
        <w:spacing w:line="312" w:lineRule="auto"/>
        <w:rPr>
          <w:rFonts w:ascii="仿宋_GB2312" w:eastAsia="仿宋_GB2312"/>
          <w:sz w:val="32"/>
          <w:szCs w:val="32"/>
        </w:rPr>
      </w:pPr>
      <w:r>
        <w:rPr>
          <w:rFonts w:ascii="仿宋_GB2312" w:eastAsia="仿宋_GB2312" w:hint="eastAsia"/>
          <w:sz w:val="32"/>
          <w:szCs w:val="32"/>
        </w:rPr>
        <w:t xml:space="preserve">    </w:t>
      </w:r>
      <w:r w:rsidR="00CE6F52" w:rsidRPr="00CE6F52">
        <w:rPr>
          <w:rFonts w:ascii="仿宋_GB2312" w:eastAsia="仿宋_GB2312" w:hint="eastAsia"/>
          <w:sz w:val="32"/>
          <w:szCs w:val="32"/>
        </w:rPr>
        <w:t>习近平强调，党要团结带领人民进行伟大斗争、推进伟大事业、实现伟大梦想，必须毫不动摇坚持和完善党的领导，毫不动摇推进党的建设新的伟大工程，把党建设得更加坚强有力。只有进一步把党建设好，确保我们党永葆旺盛生命力和强大战斗力，我们党才能带领人民成功应对重大挑战、抵御重大风险、克服重大阻力、解决重大矛盾，不断从胜利走向新的胜利。实践使我们越来越深刻地认识到，管党治党不仅关系党的前途命运，而且关系国家和民族的前途命运，必</w:t>
      </w:r>
      <w:r w:rsidR="00CE6F52" w:rsidRPr="00CE6F52">
        <w:rPr>
          <w:rFonts w:ascii="仿宋_GB2312" w:eastAsia="仿宋_GB2312" w:hint="eastAsia"/>
          <w:sz w:val="32"/>
          <w:szCs w:val="32"/>
        </w:rPr>
        <w:lastRenderedPageBreak/>
        <w:t>须以更大的决心、更大的勇气、更大的气力抓紧抓好。</w:t>
      </w:r>
    </w:p>
    <w:p w:rsidR="00CE6F52" w:rsidRPr="00CE6F52" w:rsidRDefault="009F2827" w:rsidP="00CE6F52">
      <w:pPr>
        <w:snapToGrid w:val="0"/>
        <w:spacing w:line="312" w:lineRule="auto"/>
        <w:rPr>
          <w:rFonts w:ascii="仿宋_GB2312" w:eastAsia="仿宋_GB2312"/>
          <w:sz w:val="32"/>
          <w:szCs w:val="32"/>
        </w:rPr>
      </w:pPr>
      <w:r>
        <w:rPr>
          <w:rFonts w:ascii="仿宋_GB2312" w:eastAsia="仿宋_GB2312" w:hint="eastAsia"/>
          <w:sz w:val="32"/>
          <w:szCs w:val="32"/>
        </w:rPr>
        <w:t xml:space="preserve">    </w:t>
      </w:r>
      <w:r w:rsidR="00CE6F52" w:rsidRPr="00CE6F52">
        <w:rPr>
          <w:rFonts w:ascii="仿宋_GB2312" w:eastAsia="仿宋_GB2312" w:hint="eastAsia"/>
          <w:sz w:val="32"/>
          <w:szCs w:val="32"/>
        </w:rPr>
        <w:t>习近平指出，全面从严治党永远在路上。一个政党，一个政权，其前途命运取决于人心向背。对党的十八大以来全面从严治党取得的成果，人民群众给予了很高评价，成绩值得充分肯定，经验值得深入总结。但是，我们决不能因此而沾沾自喜、盲目乐观。全面从严治党依然任重道远。全党要坚持问题导向，保持战略定力，推动全面从严治党向纵深发展，把全面从严治党的思路举措搞得更加科学、更加严密、更加有效，确保党始终同人民想在一起、干在一起，引领承载着中国人民伟大梦想的航船破浪前进，胜利驶向光辉的彼岸。</w:t>
      </w:r>
    </w:p>
    <w:p w:rsidR="00CE6F52" w:rsidRPr="00CE6F52" w:rsidRDefault="009F2827" w:rsidP="00CE6F52">
      <w:pPr>
        <w:snapToGrid w:val="0"/>
        <w:spacing w:line="312" w:lineRule="auto"/>
        <w:rPr>
          <w:rFonts w:ascii="仿宋_GB2312" w:eastAsia="仿宋_GB2312"/>
          <w:sz w:val="32"/>
          <w:szCs w:val="32"/>
        </w:rPr>
      </w:pPr>
      <w:r>
        <w:rPr>
          <w:rFonts w:ascii="仿宋_GB2312" w:eastAsia="仿宋_GB2312" w:hint="eastAsia"/>
          <w:sz w:val="32"/>
          <w:szCs w:val="32"/>
        </w:rPr>
        <w:t xml:space="preserve">    </w:t>
      </w:r>
      <w:r w:rsidR="00CE6F52" w:rsidRPr="00CE6F52">
        <w:rPr>
          <w:rFonts w:ascii="仿宋_GB2312" w:eastAsia="仿宋_GB2312" w:hint="eastAsia"/>
          <w:sz w:val="32"/>
          <w:szCs w:val="32"/>
        </w:rPr>
        <w:t>李克强在主持开班式时指出，习近平总书记的讲话十分重要。讲话科学分析了当前国际国内形势，深刻阐述了5年来党和国家事业发生的历史性变革，深刻阐述了新的历史条件下坚持和发展中国特色社会主义的一系列重大理论和实践问题，深刻阐明了未来一个时期党和国家事业发展的大政方针和行动纲领，提出了一系列新的重要思想、重要观点、重大判断、重大举措，具有很强的思想性、战略性、前瞻性、指导性。要认真学习领会，切实把思想和行动统一到讲话精神上来，并以此指导和推动各项工作，增强政治意识、大局意识、核心意识、看齐意识，自觉在思想上政治上行动上同以习近平同志为核心的党中央保持高度一致，抓好各项决策部署贯彻落实，以优异成绩迎接党的十九大胜利召开。</w:t>
      </w:r>
    </w:p>
    <w:p w:rsidR="00CE6F52" w:rsidRPr="00CE6F52" w:rsidRDefault="009F2827" w:rsidP="00CE6F52">
      <w:pPr>
        <w:snapToGrid w:val="0"/>
        <w:spacing w:line="312" w:lineRule="auto"/>
        <w:rPr>
          <w:rFonts w:ascii="仿宋_GB2312" w:eastAsia="仿宋_GB2312"/>
          <w:sz w:val="32"/>
          <w:szCs w:val="32"/>
        </w:rPr>
      </w:pPr>
      <w:r>
        <w:rPr>
          <w:rFonts w:ascii="仿宋_GB2312" w:eastAsia="仿宋_GB2312" w:hint="eastAsia"/>
          <w:sz w:val="32"/>
          <w:szCs w:val="32"/>
        </w:rPr>
        <w:t xml:space="preserve">    </w:t>
      </w:r>
      <w:r w:rsidR="00CE6F52" w:rsidRPr="00CE6F52">
        <w:rPr>
          <w:rFonts w:ascii="仿宋_GB2312" w:eastAsia="仿宋_GB2312" w:hint="eastAsia"/>
          <w:sz w:val="32"/>
          <w:szCs w:val="32"/>
        </w:rPr>
        <w:t>刘云山在结业式上作总结讲话，他强调，习近平总书记重要讲话深刻阐述了新的历史条件下坚持和发展中国特色</w:t>
      </w:r>
      <w:r w:rsidR="00CE6F52" w:rsidRPr="00CE6F52">
        <w:rPr>
          <w:rFonts w:ascii="仿宋_GB2312" w:eastAsia="仿宋_GB2312" w:hint="eastAsia"/>
          <w:sz w:val="32"/>
          <w:szCs w:val="32"/>
        </w:rPr>
        <w:lastRenderedPageBreak/>
        <w:t>社会主义的一系列重大理论和实践问题。大家通过学习，深化了对讲话重大政治意义、理论意义、实践意义的认识，深化了对讲话丰富内涵、精神实质、基本要求的认识，武装了头脑、明确了方向。要认真组织</w:t>
      </w:r>
      <w:proofErr w:type="gramStart"/>
      <w:r w:rsidR="00CE6F52" w:rsidRPr="00CE6F52">
        <w:rPr>
          <w:rFonts w:ascii="仿宋_GB2312" w:eastAsia="仿宋_GB2312" w:hint="eastAsia"/>
          <w:sz w:val="32"/>
          <w:szCs w:val="32"/>
        </w:rPr>
        <w:t>好讲话</w:t>
      </w:r>
      <w:proofErr w:type="gramEnd"/>
      <w:r w:rsidR="00CE6F52" w:rsidRPr="00CE6F52">
        <w:rPr>
          <w:rFonts w:ascii="仿宋_GB2312" w:eastAsia="仿宋_GB2312" w:hint="eastAsia"/>
          <w:sz w:val="32"/>
          <w:szCs w:val="32"/>
        </w:rPr>
        <w:t>精神的学习宣传贯彻，联系以习近平同志为核心的党中央治国理政实践，联系党和国家的历史性变革和历史性成就，引导广大党员干部把思想和行动统一到讲话精神上来，增强维护核心的思想自觉和行动自觉。要以讲话精神为指导，扎实做好迎接党的十九大宣传工作，做好改革发展稳定各项工作，深入推进全面从严治党。</w:t>
      </w:r>
    </w:p>
    <w:p w:rsidR="00CE6F52" w:rsidRPr="00CE6F52" w:rsidRDefault="009F2827" w:rsidP="00CE6F52">
      <w:pPr>
        <w:snapToGrid w:val="0"/>
        <w:spacing w:line="312" w:lineRule="auto"/>
        <w:rPr>
          <w:rFonts w:ascii="仿宋_GB2312" w:eastAsia="仿宋_GB2312"/>
          <w:sz w:val="32"/>
          <w:szCs w:val="32"/>
        </w:rPr>
      </w:pPr>
      <w:r>
        <w:rPr>
          <w:rFonts w:ascii="仿宋_GB2312" w:eastAsia="仿宋_GB2312" w:hint="eastAsia"/>
          <w:sz w:val="32"/>
          <w:szCs w:val="32"/>
        </w:rPr>
        <w:t xml:space="preserve">    </w:t>
      </w:r>
      <w:r w:rsidR="00CE6F52" w:rsidRPr="00CE6F52">
        <w:rPr>
          <w:rFonts w:ascii="仿宋_GB2312" w:eastAsia="仿宋_GB2312" w:hint="eastAsia"/>
          <w:sz w:val="32"/>
          <w:szCs w:val="32"/>
        </w:rPr>
        <w:t>中共中央政治局委员、中央书记处书记，全国人大常委会党员副委员长，国务委员，最高人民法院院长，最高人民检察院检察长，全国政协党员副主席以及中央军委委员出席开班式。各民主党派中央、全国工商联以及有关方面负责同志列席开班式。</w:t>
      </w:r>
    </w:p>
    <w:p w:rsidR="00CE6F52" w:rsidRPr="00CE6F52" w:rsidRDefault="009F2827" w:rsidP="00CE6F52">
      <w:pPr>
        <w:snapToGrid w:val="0"/>
        <w:spacing w:line="312" w:lineRule="auto"/>
        <w:rPr>
          <w:rFonts w:ascii="仿宋_GB2312" w:eastAsia="仿宋_GB2312"/>
          <w:sz w:val="32"/>
          <w:szCs w:val="32"/>
        </w:rPr>
      </w:pPr>
      <w:r>
        <w:rPr>
          <w:rFonts w:ascii="仿宋_GB2312" w:eastAsia="仿宋_GB2312" w:hint="eastAsia"/>
          <w:sz w:val="32"/>
          <w:szCs w:val="32"/>
        </w:rPr>
        <w:t xml:space="preserve">    </w:t>
      </w:r>
      <w:r w:rsidR="00CE6F52" w:rsidRPr="00CE6F52">
        <w:rPr>
          <w:rFonts w:ascii="仿宋_GB2312" w:eastAsia="仿宋_GB2312" w:hint="eastAsia"/>
          <w:sz w:val="32"/>
          <w:szCs w:val="32"/>
        </w:rPr>
        <w:t>各省区市和新疆生产建设兵团、中央和国家机关有关部门主要负责同志，军队各大单位、军委机关各部门主要负责同志参加研讨班。</w:t>
      </w:r>
    </w:p>
    <w:p w:rsidR="002E2AD3" w:rsidRDefault="00CE6F52" w:rsidP="00F86E7F">
      <w:pPr>
        <w:snapToGrid w:val="0"/>
        <w:spacing w:line="312" w:lineRule="auto"/>
        <w:ind w:firstLine="645"/>
        <w:rPr>
          <w:rFonts w:ascii="仿宋_GB2312" w:eastAsia="仿宋_GB2312"/>
          <w:sz w:val="32"/>
          <w:szCs w:val="32"/>
        </w:rPr>
      </w:pPr>
      <w:r w:rsidRPr="00CE6F52">
        <w:rPr>
          <w:rFonts w:ascii="仿宋_GB2312" w:eastAsia="仿宋_GB2312" w:hint="eastAsia"/>
          <w:sz w:val="32"/>
          <w:szCs w:val="32"/>
        </w:rPr>
        <w:t>《 人民日报 》（ 2017年07月28日 01 版）</w:t>
      </w:r>
    </w:p>
    <w:p w:rsidR="00F86E7F" w:rsidRDefault="00F86E7F" w:rsidP="00F86E7F">
      <w:pPr>
        <w:snapToGrid w:val="0"/>
        <w:spacing w:line="312" w:lineRule="auto"/>
        <w:rPr>
          <w:rFonts w:ascii="仿宋_GB2312" w:eastAsia="仿宋_GB2312"/>
          <w:sz w:val="32"/>
          <w:szCs w:val="32"/>
        </w:rPr>
      </w:pPr>
    </w:p>
    <w:p w:rsidR="007407BE" w:rsidRDefault="007407BE">
      <w:pPr>
        <w:widowControl/>
        <w:jc w:val="left"/>
        <w:rPr>
          <w:rFonts w:ascii="仿宋_GB2312" w:eastAsia="仿宋_GB2312"/>
          <w:sz w:val="32"/>
          <w:szCs w:val="32"/>
        </w:rPr>
      </w:pPr>
      <w:r>
        <w:rPr>
          <w:rFonts w:ascii="仿宋_GB2312" w:eastAsia="仿宋_GB2312"/>
          <w:sz w:val="32"/>
          <w:szCs w:val="32"/>
        </w:rPr>
        <w:br w:type="page"/>
      </w:r>
    </w:p>
    <w:p w:rsidR="007407BE" w:rsidRDefault="007407BE" w:rsidP="007407BE">
      <w:pPr>
        <w:snapToGrid w:val="0"/>
        <w:jc w:val="center"/>
        <w:rPr>
          <w:rFonts w:ascii="方正小标宋简体" w:eastAsia="方正小标宋简体"/>
          <w:sz w:val="44"/>
          <w:szCs w:val="44"/>
        </w:rPr>
      </w:pPr>
      <w:r w:rsidRPr="007407BE">
        <w:rPr>
          <w:rFonts w:ascii="方正小标宋简体" w:eastAsia="方正小标宋简体" w:hint="eastAsia"/>
          <w:sz w:val="44"/>
          <w:szCs w:val="44"/>
        </w:rPr>
        <w:lastRenderedPageBreak/>
        <w:t>中共教育部党组关于深入学习贯彻</w:t>
      </w:r>
    </w:p>
    <w:p w:rsidR="007407BE" w:rsidRDefault="007407BE" w:rsidP="007407BE">
      <w:pPr>
        <w:snapToGrid w:val="0"/>
        <w:jc w:val="center"/>
        <w:rPr>
          <w:rFonts w:ascii="方正小标宋简体" w:eastAsia="方正小标宋简体"/>
          <w:sz w:val="44"/>
          <w:szCs w:val="44"/>
        </w:rPr>
      </w:pPr>
      <w:r w:rsidRPr="007407BE">
        <w:rPr>
          <w:rFonts w:ascii="方正小标宋简体" w:eastAsia="方正小标宋简体" w:hint="eastAsia"/>
          <w:sz w:val="44"/>
          <w:szCs w:val="44"/>
        </w:rPr>
        <w:t>习近平总书记在省部级主要领导干部专题研讨班上重要讲话精神的通知</w:t>
      </w:r>
    </w:p>
    <w:p w:rsidR="009A2CEF" w:rsidRDefault="009A2CEF" w:rsidP="007407BE">
      <w:pPr>
        <w:snapToGrid w:val="0"/>
        <w:jc w:val="center"/>
        <w:rPr>
          <w:rFonts w:ascii="微软雅黑" w:eastAsia="微软雅黑" w:hAnsi="微软雅黑" w:cs="宋体"/>
          <w:b/>
          <w:bCs/>
          <w:vanish/>
          <w:color w:val="4B4B4B"/>
          <w:kern w:val="0"/>
          <w:sz w:val="24"/>
          <w:szCs w:val="24"/>
        </w:rPr>
      </w:pPr>
    </w:p>
    <w:p w:rsidR="009A2CEF" w:rsidRPr="009A2CEF" w:rsidRDefault="009A2CEF" w:rsidP="007407BE">
      <w:pPr>
        <w:snapToGrid w:val="0"/>
        <w:jc w:val="center"/>
        <w:rPr>
          <w:rFonts w:ascii="方正小标宋简体" w:eastAsia="方正小标宋简体" w:hint="eastAsia"/>
          <w:sz w:val="32"/>
          <w:szCs w:val="32"/>
        </w:rPr>
      </w:pPr>
      <w:r w:rsidRPr="00917CAA">
        <w:rPr>
          <w:rFonts w:ascii="微软雅黑" w:eastAsia="微软雅黑" w:hAnsi="微软雅黑" w:cs="宋体" w:hint="eastAsia"/>
          <w:bCs/>
          <w:vanish/>
          <w:kern w:val="0"/>
          <w:sz w:val="32"/>
          <w:szCs w:val="32"/>
        </w:rPr>
        <w:t>教党〔2017〕39号</w:t>
      </w:r>
      <w:bookmarkStart w:id="0" w:name="_GoBack"/>
      <w:bookmarkEnd w:id="0"/>
    </w:p>
    <w:p w:rsidR="007407BE" w:rsidRPr="007407BE" w:rsidRDefault="007407BE" w:rsidP="007407BE">
      <w:pPr>
        <w:snapToGrid w:val="0"/>
        <w:jc w:val="center"/>
        <w:rPr>
          <w:rFonts w:ascii="方正小标宋简体" w:eastAsia="方正小标宋简体"/>
          <w:sz w:val="44"/>
          <w:szCs w:val="44"/>
        </w:rPr>
      </w:pPr>
    </w:p>
    <w:p w:rsidR="007407BE" w:rsidRPr="007407BE" w:rsidRDefault="007407BE" w:rsidP="007407BE">
      <w:pPr>
        <w:snapToGrid w:val="0"/>
        <w:spacing w:line="312" w:lineRule="auto"/>
        <w:rPr>
          <w:rFonts w:ascii="仿宋_GB2312" w:eastAsia="仿宋_GB2312"/>
          <w:sz w:val="32"/>
          <w:szCs w:val="32"/>
        </w:rPr>
      </w:pPr>
      <w:r w:rsidRPr="007407BE">
        <w:rPr>
          <w:rFonts w:ascii="仿宋_GB2312" w:eastAsia="仿宋_GB2312" w:hint="eastAsia"/>
          <w:sz w:val="32"/>
          <w:szCs w:val="32"/>
        </w:rPr>
        <w:t>各省、自治区、直辖市党委教育工作部门、教育厅（教委），新疆生产建设兵团教育局，部属各高等学校党委：</w:t>
      </w:r>
    </w:p>
    <w:p w:rsidR="007407BE" w:rsidRPr="007407BE" w:rsidRDefault="007407BE" w:rsidP="007407BE">
      <w:pPr>
        <w:snapToGrid w:val="0"/>
        <w:spacing w:line="312" w:lineRule="auto"/>
        <w:rPr>
          <w:rFonts w:ascii="仿宋_GB2312" w:eastAsia="仿宋_GB2312"/>
          <w:sz w:val="32"/>
          <w:szCs w:val="32"/>
        </w:rPr>
      </w:pPr>
      <w:r>
        <w:rPr>
          <w:rFonts w:ascii="仿宋_GB2312" w:eastAsia="仿宋_GB2312" w:hint="eastAsia"/>
          <w:sz w:val="32"/>
          <w:szCs w:val="32"/>
        </w:rPr>
        <w:t xml:space="preserve">      </w:t>
      </w:r>
      <w:r w:rsidRPr="007407BE">
        <w:rPr>
          <w:rFonts w:ascii="仿宋_GB2312" w:eastAsia="仿宋_GB2312" w:hint="eastAsia"/>
          <w:sz w:val="32"/>
          <w:szCs w:val="32"/>
        </w:rPr>
        <w:t>2017年7月26日，习近平总书记在省部级主要领导干部“学习习近平总书记重要讲话精神，迎接党的十九大”专题研讨班上发表了重要讲话。讲话为党的十九大胜利召开奠定了重要的政治、思想和理论基础，是又一篇闪耀着马克思主义真理光辉的纲领性文献。深入学习贯彻习近平总书记这一重要讲话精神，是当前和今后一个时期教育系统的重大政治任务。现将有关要求通知如下。</w:t>
      </w:r>
    </w:p>
    <w:p w:rsidR="007407BE" w:rsidRPr="007407BE" w:rsidRDefault="007407BE" w:rsidP="007407BE">
      <w:pPr>
        <w:snapToGrid w:val="0"/>
        <w:spacing w:line="312" w:lineRule="auto"/>
        <w:ind w:firstLineChars="200" w:firstLine="640"/>
        <w:rPr>
          <w:rFonts w:ascii="黑体" w:eastAsia="黑体" w:hAnsi="黑体"/>
          <w:sz w:val="32"/>
          <w:szCs w:val="32"/>
        </w:rPr>
      </w:pPr>
      <w:r w:rsidRPr="007407BE">
        <w:rPr>
          <w:rFonts w:ascii="黑体" w:eastAsia="黑体" w:hAnsi="黑体" w:hint="eastAsia"/>
          <w:sz w:val="32"/>
          <w:szCs w:val="32"/>
        </w:rPr>
        <w:t>一、深入学习领会习近平总书记重要讲话的丰富内涵和重大意义</w:t>
      </w:r>
    </w:p>
    <w:p w:rsidR="007407BE" w:rsidRPr="007407BE" w:rsidRDefault="007407BE" w:rsidP="007407BE">
      <w:pPr>
        <w:snapToGrid w:val="0"/>
        <w:spacing w:line="312" w:lineRule="auto"/>
        <w:ind w:firstLineChars="200" w:firstLine="640"/>
        <w:rPr>
          <w:rFonts w:ascii="仿宋_GB2312" w:eastAsia="仿宋_GB2312"/>
          <w:sz w:val="32"/>
          <w:szCs w:val="32"/>
        </w:rPr>
      </w:pPr>
      <w:r w:rsidRPr="007407BE">
        <w:rPr>
          <w:rFonts w:ascii="仿宋_GB2312" w:eastAsia="仿宋_GB2312" w:hint="eastAsia"/>
          <w:sz w:val="32"/>
          <w:szCs w:val="32"/>
        </w:rPr>
        <w:t>习近平总书记的重要讲话站在决胜全面实现小康社会，夺取中国特色社会主义伟大胜利的战略高度，提出了一系列新的重要思想、重要观点、重大判断、重大举措，科学分析了当前国情世情党情，深刻阐述了5年来党和国家事业发生的历史性变革，深刻阐述了新的历史条件下坚持和发展中国特色社会主义的一系列重大理论和实践问题，深刻阐明了未来一个时期党和国家事业发展的大政方针和行动纲领，强调</w:t>
      </w:r>
      <w:r w:rsidRPr="007407BE">
        <w:rPr>
          <w:rFonts w:ascii="仿宋_GB2312" w:eastAsia="仿宋_GB2312" w:hint="eastAsia"/>
          <w:sz w:val="32"/>
          <w:szCs w:val="32"/>
        </w:rPr>
        <w:lastRenderedPageBreak/>
        <w:t>中国特色社会主义是改革开放以来党的全部理论和实践的主题，全党必须高举中国特色社会主义伟大旗帜，牢固树立中国特色社会主义道路自信、理论自信、制度自信、文化自信，确保党和国家事业始终沿着正确方向胜利前进。讲话全面回顾了党的十八大以来，以习近平同志为核心的党中央在内政外交国防、治党治国治军方面取得了一系列发展成就，科学概括了我国社会发展的阶段性特征，明确提出了必须毫不动摇坚持和完善党的领导。讲话特别强调了在新的历史条件下，加强理论建设，发展21世纪马克思主义的重要意义，要勇于推进实践基础上的理论创新，在理论上不断拓展新视野、</w:t>
      </w:r>
      <w:proofErr w:type="gramStart"/>
      <w:r w:rsidRPr="007407BE">
        <w:rPr>
          <w:rFonts w:ascii="仿宋_GB2312" w:eastAsia="仿宋_GB2312" w:hint="eastAsia"/>
          <w:sz w:val="32"/>
          <w:szCs w:val="32"/>
        </w:rPr>
        <w:t>作出</w:t>
      </w:r>
      <w:proofErr w:type="gramEnd"/>
      <w:r w:rsidRPr="007407BE">
        <w:rPr>
          <w:rFonts w:ascii="仿宋_GB2312" w:eastAsia="仿宋_GB2312" w:hint="eastAsia"/>
          <w:sz w:val="32"/>
          <w:szCs w:val="32"/>
        </w:rPr>
        <w:t>新概括。总书记的这些重要论述，是对党的十九大胜利召开的一次动员和部署，为推进中国特色社会主义伟大事业提供了科学指南和根本遵循。</w:t>
      </w:r>
    </w:p>
    <w:p w:rsidR="007407BE" w:rsidRPr="007407BE" w:rsidRDefault="007407BE" w:rsidP="007407BE">
      <w:pPr>
        <w:snapToGrid w:val="0"/>
        <w:spacing w:line="312" w:lineRule="auto"/>
        <w:ind w:firstLineChars="200" w:firstLine="640"/>
        <w:rPr>
          <w:rFonts w:ascii="仿宋_GB2312" w:eastAsia="仿宋_GB2312"/>
          <w:sz w:val="32"/>
          <w:szCs w:val="32"/>
        </w:rPr>
      </w:pPr>
      <w:r w:rsidRPr="007407BE">
        <w:rPr>
          <w:rFonts w:ascii="仿宋_GB2312" w:eastAsia="仿宋_GB2312" w:hint="eastAsia"/>
          <w:sz w:val="32"/>
          <w:szCs w:val="32"/>
        </w:rPr>
        <w:t>习近平总书记的重要讲话高屋建瓴，立意深远，内涵丰富，把握历史大势，着眼长远发展，回应时代要求，具有很强的思想性、战略性、前瞻性、指导性，是习近平总书记系列重要讲话精神和治国</w:t>
      </w:r>
      <w:proofErr w:type="gramStart"/>
      <w:r w:rsidRPr="007407BE">
        <w:rPr>
          <w:rFonts w:ascii="仿宋_GB2312" w:eastAsia="仿宋_GB2312" w:hint="eastAsia"/>
          <w:sz w:val="32"/>
          <w:szCs w:val="32"/>
        </w:rPr>
        <w:t>理政新理念</w:t>
      </w:r>
      <w:proofErr w:type="gramEnd"/>
      <w:r w:rsidRPr="007407BE">
        <w:rPr>
          <w:rFonts w:ascii="仿宋_GB2312" w:eastAsia="仿宋_GB2312" w:hint="eastAsia"/>
          <w:sz w:val="32"/>
          <w:szCs w:val="32"/>
        </w:rPr>
        <w:t>新思想新战略的进一步丰富和发展，是中国特色社会主义理论体系的进一步丰富和发展。各地教育部门和各级各类学校要以高度的政治责任感，把学习贯彻习近平总书记重要讲话精神作为重大政治任务摆上议事日程，深刻认识党的十八大以来党和国家事业发生的历史性变革，深刻认识在新的历史条件下开辟发展新境界的重大战略意义，深刻认识实现“两个一百年”奋斗目标背景下党肩负的重大历史使命，进一步增强“四个意识”，在思想上政治上行动上同以习近平同志为核心的党中央保持高</w:t>
      </w:r>
      <w:r w:rsidRPr="007407BE">
        <w:rPr>
          <w:rFonts w:ascii="仿宋_GB2312" w:eastAsia="仿宋_GB2312" w:hint="eastAsia"/>
          <w:sz w:val="32"/>
          <w:szCs w:val="32"/>
        </w:rPr>
        <w:lastRenderedPageBreak/>
        <w:t>度一致，把思想和行动统一到党中央对教育改革发展的新要求新任务上来，深化教育领域综合改革，加强和改进高校思想政治工作，办好公平优质、人民满意的教育，为实现教育现代化积聚强大合力，以优异的成绩迎接党的十九大胜利召开。</w:t>
      </w:r>
    </w:p>
    <w:p w:rsidR="007407BE" w:rsidRPr="007407BE" w:rsidRDefault="007407BE" w:rsidP="007407BE">
      <w:pPr>
        <w:snapToGrid w:val="0"/>
        <w:spacing w:line="312" w:lineRule="auto"/>
        <w:ind w:firstLineChars="200" w:firstLine="640"/>
        <w:rPr>
          <w:rFonts w:ascii="仿宋_GB2312" w:eastAsia="仿宋_GB2312"/>
          <w:sz w:val="32"/>
          <w:szCs w:val="32"/>
        </w:rPr>
      </w:pPr>
      <w:r w:rsidRPr="007407BE">
        <w:rPr>
          <w:rFonts w:ascii="黑体" w:eastAsia="黑体" w:hAnsi="黑体" w:hint="eastAsia"/>
          <w:sz w:val="32"/>
          <w:szCs w:val="32"/>
        </w:rPr>
        <w:t>二、全面贯彻落</w:t>
      </w:r>
      <w:proofErr w:type="gramStart"/>
      <w:r w:rsidRPr="007407BE">
        <w:rPr>
          <w:rFonts w:ascii="黑体" w:eastAsia="黑体" w:hAnsi="黑体" w:hint="eastAsia"/>
          <w:sz w:val="32"/>
          <w:szCs w:val="32"/>
        </w:rPr>
        <w:t>实习近</w:t>
      </w:r>
      <w:proofErr w:type="gramEnd"/>
      <w:r w:rsidRPr="007407BE">
        <w:rPr>
          <w:rFonts w:ascii="黑体" w:eastAsia="黑体" w:hAnsi="黑体" w:hint="eastAsia"/>
          <w:sz w:val="32"/>
          <w:szCs w:val="32"/>
        </w:rPr>
        <w:t>平总书记重要讲话精神</w:t>
      </w:r>
    </w:p>
    <w:p w:rsidR="007407BE" w:rsidRPr="007407BE" w:rsidRDefault="007407BE" w:rsidP="007407BE">
      <w:pPr>
        <w:snapToGrid w:val="0"/>
        <w:spacing w:line="312" w:lineRule="auto"/>
        <w:ind w:firstLineChars="200" w:firstLine="640"/>
        <w:rPr>
          <w:rFonts w:ascii="仿宋_GB2312" w:eastAsia="仿宋_GB2312"/>
          <w:sz w:val="32"/>
          <w:szCs w:val="32"/>
        </w:rPr>
      </w:pPr>
      <w:r w:rsidRPr="007407BE">
        <w:rPr>
          <w:rFonts w:ascii="仿宋_GB2312" w:eastAsia="仿宋_GB2312" w:hint="eastAsia"/>
          <w:sz w:val="32"/>
          <w:szCs w:val="32"/>
        </w:rPr>
        <w:t>各地教育部门和各级各类学校要切实提高政治站位，紧密结合工作实际，把总书记重要讲话精神转化为推动工作的强大动力，坚定不移地把讲话精神贯彻落实到位。</w:t>
      </w:r>
    </w:p>
    <w:p w:rsidR="007407BE" w:rsidRPr="007407BE" w:rsidRDefault="007407BE" w:rsidP="007407BE">
      <w:pPr>
        <w:snapToGrid w:val="0"/>
        <w:spacing w:line="312" w:lineRule="auto"/>
        <w:ind w:firstLineChars="200" w:firstLine="643"/>
        <w:rPr>
          <w:rFonts w:ascii="仿宋_GB2312" w:eastAsia="仿宋_GB2312"/>
          <w:sz w:val="32"/>
          <w:szCs w:val="32"/>
        </w:rPr>
      </w:pPr>
      <w:r w:rsidRPr="007407BE">
        <w:rPr>
          <w:rFonts w:ascii="仿宋_GB2312" w:eastAsia="仿宋_GB2312" w:hint="eastAsia"/>
          <w:b/>
          <w:sz w:val="32"/>
          <w:szCs w:val="32"/>
        </w:rPr>
        <w:t>1.要把学习贯彻总书记重要讲话精神与迎接宣传党的十九大胜利召开结合起来。</w:t>
      </w:r>
      <w:r w:rsidRPr="007407BE">
        <w:rPr>
          <w:rFonts w:ascii="仿宋_GB2312" w:eastAsia="仿宋_GB2312" w:hint="eastAsia"/>
          <w:sz w:val="32"/>
          <w:szCs w:val="32"/>
        </w:rPr>
        <w:t>即将召开的党的十九大，是在全面建成小康社会决胜阶段、中国特色社会主义发展关键时期召开的一次十分重要的大会，迎接党的十九大胜利召开，教育系统和谐稳定尤其重要。要增强忧患意识，做到居安思危、</w:t>
      </w:r>
      <w:proofErr w:type="gramStart"/>
      <w:r w:rsidRPr="007407BE">
        <w:rPr>
          <w:rFonts w:ascii="仿宋_GB2312" w:eastAsia="仿宋_GB2312" w:hint="eastAsia"/>
          <w:sz w:val="32"/>
          <w:szCs w:val="32"/>
        </w:rPr>
        <w:t>知危图安</w:t>
      </w:r>
      <w:proofErr w:type="gramEnd"/>
      <w:r w:rsidRPr="007407BE">
        <w:rPr>
          <w:rFonts w:ascii="仿宋_GB2312" w:eastAsia="仿宋_GB2312" w:hint="eastAsia"/>
          <w:sz w:val="32"/>
          <w:szCs w:val="32"/>
        </w:rPr>
        <w:t>，按照中央“稳中求进”的工作总基调，以讲话精神为指导，种好责任田，守好主阵地，肩负起营造团结、和谐、稳定的环境和氛围的历史使命，切实把安全稳定的责任担当起来，扎实做好迎接党的十九大宣传工作。要清醒认识、准确把握国内外形势变化，切实做好稳预期、稳思想、稳人心的工作，引导广大师生坚定理想信念，激发师生爱国爱党的情怀，坚决拥护中国共产党的领导，坚定不移地走中国特色社会主义道路。要加强人文关怀和心理疏导，引导师生正确认识义和</w:t>
      </w:r>
      <w:proofErr w:type="gramStart"/>
      <w:r w:rsidRPr="007407BE">
        <w:rPr>
          <w:rFonts w:ascii="仿宋_GB2312" w:eastAsia="仿宋_GB2312" w:hint="eastAsia"/>
          <w:sz w:val="32"/>
          <w:szCs w:val="32"/>
        </w:rPr>
        <w:t>利、</w:t>
      </w:r>
      <w:proofErr w:type="gramEnd"/>
      <w:r w:rsidRPr="007407BE">
        <w:rPr>
          <w:rFonts w:ascii="仿宋_GB2312" w:eastAsia="仿宋_GB2312" w:hint="eastAsia"/>
          <w:sz w:val="32"/>
          <w:szCs w:val="32"/>
        </w:rPr>
        <w:t>群和己、成和败、得和失，不断提升心理健康素质。要把解决思想问题同解决实际问题结合起来，多做得人心、暖人心、稳人心的工作，在关心人帮助人中教育人、</w:t>
      </w:r>
      <w:r w:rsidRPr="007407BE">
        <w:rPr>
          <w:rFonts w:ascii="仿宋_GB2312" w:eastAsia="仿宋_GB2312" w:hint="eastAsia"/>
          <w:sz w:val="32"/>
          <w:szCs w:val="32"/>
        </w:rPr>
        <w:lastRenderedPageBreak/>
        <w:t>引导人，为社会和谐稳定注入正能量。</w:t>
      </w:r>
    </w:p>
    <w:p w:rsidR="007407BE" w:rsidRPr="007407BE" w:rsidRDefault="007407BE" w:rsidP="007407BE">
      <w:pPr>
        <w:snapToGrid w:val="0"/>
        <w:spacing w:line="312" w:lineRule="auto"/>
        <w:ind w:firstLineChars="200" w:firstLine="643"/>
        <w:rPr>
          <w:rFonts w:ascii="仿宋_GB2312" w:eastAsia="仿宋_GB2312"/>
          <w:sz w:val="32"/>
          <w:szCs w:val="32"/>
        </w:rPr>
      </w:pPr>
      <w:r w:rsidRPr="007407BE">
        <w:rPr>
          <w:rFonts w:ascii="仿宋_GB2312" w:eastAsia="仿宋_GB2312" w:hint="eastAsia"/>
          <w:b/>
          <w:sz w:val="32"/>
          <w:szCs w:val="32"/>
        </w:rPr>
        <w:t>2．要把学习贯彻总书记重要讲话精神与开展“治国理政新理念新思想新战略重大主题宣传活动”结合起来。</w:t>
      </w:r>
      <w:r w:rsidRPr="007407BE">
        <w:rPr>
          <w:rFonts w:ascii="仿宋_GB2312" w:eastAsia="仿宋_GB2312" w:hint="eastAsia"/>
          <w:sz w:val="32"/>
          <w:szCs w:val="32"/>
        </w:rPr>
        <w:t>习近平总书记的重要讲话，深刻阐述了新的历史条件下坚持和发展中国特色社会主义的一系列重大理论和实践问题，为在新的历史条件下深化改革开放、加快推进社会主义现代化建设提供了理论先导和行动指南。要站在学习研究宣传马克思主义中国化最新成果的理论高度，来组织推进总书记重要讲话精神的学习贯彻，深刻领会贯穿其中的马克思主义立场观点方法。要深入准确的宣传习近平总书记系列重要讲话精神和治国</w:t>
      </w:r>
      <w:proofErr w:type="gramStart"/>
      <w:r w:rsidRPr="007407BE">
        <w:rPr>
          <w:rFonts w:ascii="仿宋_GB2312" w:eastAsia="仿宋_GB2312" w:hint="eastAsia"/>
          <w:sz w:val="32"/>
          <w:szCs w:val="32"/>
        </w:rPr>
        <w:t>理政新理念</w:t>
      </w:r>
      <w:proofErr w:type="gramEnd"/>
      <w:r w:rsidRPr="007407BE">
        <w:rPr>
          <w:rFonts w:ascii="仿宋_GB2312" w:eastAsia="仿宋_GB2312" w:hint="eastAsia"/>
          <w:sz w:val="32"/>
          <w:szCs w:val="32"/>
        </w:rPr>
        <w:t>新思想新战略的思想精髓、核心要义，着力宣传其中蕴含的理论创造、体现的时代要求，引导广大干部师生进一步坚定“四个自信”。要找准工作切入点和着力点，浓墨重彩做好教育事业成就宣传，讲好教育故事，传好教育声音，树好教育形象，不断巩固壮大教育系统主流思想舆论阵地。要着力打造新媒体宣传教育平台，不断提升传播覆盖面和影响力，继续开展好“砥砺奋进的五年”主题宣传，不断深化“治国理政新理念新思想新战略”主题宣传。</w:t>
      </w:r>
    </w:p>
    <w:p w:rsidR="007407BE" w:rsidRPr="007407BE" w:rsidRDefault="007407BE" w:rsidP="007407BE">
      <w:pPr>
        <w:snapToGrid w:val="0"/>
        <w:spacing w:line="312" w:lineRule="auto"/>
        <w:ind w:firstLineChars="200" w:firstLine="643"/>
        <w:rPr>
          <w:rFonts w:ascii="仿宋_GB2312" w:eastAsia="仿宋_GB2312"/>
          <w:sz w:val="32"/>
          <w:szCs w:val="32"/>
        </w:rPr>
      </w:pPr>
      <w:r w:rsidRPr="007407BE">
        <w:rPr>
          <w:rFonts w:ascii="仿宋_GB2312" w:eastAsia="仿宋_GB2312" w:hint="eastAsia"/>
          <w:b/>
          <w:sz w:val="32"/>
          <w:szCs w:val="32"/>
        </w:rPr>
        <w:t>3．要把学习贯彻总书记重要讲话精神与“两学一做”学习教育常态化制度化结合起来。</w:t>
      </w:r>
      <w:r w:rsidRPr="007407BE">
        <w:rPr>
          <w:rFonts w:ascii="仿宋_GB2312" w:eastAsia="仿宋_GB2312" w:hint="eastAsia"/>
          <w:sz w:val="32"/>
          <w:szCs w:val="32"/>
        </w:rPr>
        <w:t>推进“两学一做”学习教育常态化制度化，是全面从严治党的战略性、基础性工程，对加强和规范党内政治生活，推动广大党员干部更加紧密地团结在以习近平同志为核心的党中央周围，具有重大而深远的意义。要认真组织好“两学一做”学习教育活动，联系以习近平同志为核心的党中央治国理政实践，联系党和国家的历</w:t>
      </w:r>
      <w:r w:rsidRPr="007407BE">
        <w:rPr>
          <w:rFonts w:ascii="仿宋_GB2312" w:eastAsia="仿宋_GB2312" w:hint="eastAsia"/>
          <w:sz w:val="32"/>
          <w:szCs w:val="32"/>
        </w:rPr>
        <w:lastRenderedPageBreak/>
        <w:t>史性变革和历史性成就，教育引导广大党员干部把思想和行动统一到讲话精神上来，增强维护核心的思想自觉和行动自觉。要将总书记重要讲话精神纳入到“两学一做”学习教育活动，引导广大党员干部牢记党的宗旨，始终对党忠诚，严守党的纪律，密切干群关系，永葆政治本色，自觉</w:t>
      </w:r>
      <w:proofErr w:type="gramStart"/>
      <w:r w:rsidRPr="007407BE">
        <w:rPr>
          <w:rFonts w:ascii="仿宋_GB2312" w:eastAsia="仿宋_GB2312" w:hint="eastAsia"/>
          <w:sz w:val="32"/>
          <w:szCs w:val="32"/>
        </w:rPr>
        <w:t>践行</w:t>
      </w:r>
      <w:proofErr w:type="gramEnd"/>
      <w:r w:rsidRPr="007407BE">
        <w:rPr>
          <w:rFonts w:ascii="仿宋_GB2312" w:eastAsia="仿宋_GB2312" w:hint="eastAsia"/>
          <w:sz w:val="32"/>
          <w:szCs w:val="32"/>
        </w:rPr>
        <w:t>“四讲四有”合格党员标准。要引导广大党员干部师生打通学、深入学、持续学并学以致用，努力为实现“两个一百年”奋斗目标、实现中华民族伟大复兴的中国梦而不懈奋斗。</w:t>
      </w:r>
    </w:p>
    <w:p w:rsidR="007407BE" w:rsidRPr="007407BE" w:rsidRDefault="007407BE" w:rsidP="007407BE">
      <w:pPr>
        <w:snapToGrid w:val="0"/>
        <w:spacing w:line="312" w:lineRule="auto"/>
        <w:ind w:firstLineChars="200" w:firstLine="643"/>
        <w:rPr>
          <w:rFonts w:ascii="仿宋_GB2312" w:eastAsia="仿宋_GB2312"/>
          <w:sz w:val="32"/>
          <w:szCs w:val="32"/>
        </w:rPr>
      </w:pPr>
      <w:r w:rsidRPr="007407BE">
        <w:rPr>
          <w:rFonts w:ascii="仿宋_GB2312" w:eastAsia="仿宋_GB2312" w:hint="eastAsia"/>
          <w:b/>
          <w:sz w:val="32"/>
          <w:szCs w:val="32"/>
        </w:rPr>
        <w:t>4.要把学习贯彻总书记重要讲话精神与推动教育改革发展结合起来。</w:t>
      </w:r>
      <w:r w:rsidRPr="007407BE">
        <w:rPr>
          <w:rFonts w:ascii="仿宋_GB2312" w:eastAsia="仿宋_GB2312" w:hint="eastAsia"/>
          <w:sz w:val="32"/>
          <w:szCs w:val="32"/>
        </w:rPr>
        <w:t>改革是新时期教育事业发展的强大动力，是破除各种体制机制障碍，促进教育体系不断完善的重要手段。要把总书记重要讲话精神作为全面深化教育领域综合改革的行动指南，全面落实中央有关教育改革发展的重大决策部署，注重系统设计、整体推进、重点突破、试点先行，不断完善上下联动、各方协同创新的改革推进机制。要牢牢把握社会主义办学方向，建设中国特色的社会主义大学制度，着力构建政府学校社会新型关系，形成以政府办学为主体、全社会积极参与、公办教育和民办教育共同发展的新格局。要加快推进教育现代化和教育强国建设，坚持发展抓公平，改革抓体制，安全抓责任，</w:t>
      </w:r>
      <w:proofErr w:type="gramStart"/>
      <w:r w:rsidRPr="007407BE">
        <w:rPr>
          <w:rFonts w:ascii="仿宋_GB2312" w:eastAsia="仿宋_GB2312" w:hint="eastAsia"/>
          <w:sz w:val="32"/>
          <w:szCs w:val="32"/>
        </w:rPr>
        <w:t>整体抓</w:t>
      </w:r>
      <w:proofErr w:type="gramEnd"/>
      <w:r w:rsidRPr="007407BE">
        <w:rPr>
          <w:rFonts w:ascii="仿宋_GB2312" w:eastAsia="仿宋_GB2312" w:hint="eastAsia"/>
          <w:sz w:val="32"/>
          <w:szCs w:val="32"/>
        </w:rPr>
        <w:t>质量，</w:t>
      </w:r>
      <w:proofErr w:type="gramStart"/>
      <w:r w:rsidRPr="007407BE">
        <w:rPr>
          <w:rFonts w:ascii="仿宋_GB2312" w:eastAsia="仿宋_GB2312" w:hint="eastAsia"/>
          <w:sz w:val="32"/>
          <w:szCs w:val="32"/>
        </w:rPr>
        <w:t>保证抓</w:t>
      </w:r>
      <w:proofErr w:type="gramEnd"/>
      <w:r w:rsidRPr="007407BE">
        <w:rPr>
          <w:rFonts w:ascii="仿宋_GB2312" w:eastAsia="仿宋_GB2312" w:hint="eastAsia"/>
          <w:sz w:val="32"/>
          <w:szCs w:val="32"/>
        </w:rPr>
        <w:t>党建，不断提高中国教育现代化水平，努力办出中国特色、世界水平、人民满意的现代教育。</w:t>
      </w:r>
    </w:p>
    <w:p w:rsidR="007407BE" w:rsidRPr="007407BE" w:rsidRDefault="007407BE" w:rsidP="007407BE">
      <w:pPr>
        <w:snapToGrid w:val="0"/>
        <w:spacing w:line="312" w:lineRule="auto"/>
        <w:ind w:firstLineChars="200" w:firstLine="640"/>
        <w:rPr>
          <w:rFonts w:ascii="黑体" w:eastAsia="黑体" w:hAnsi="黑体"/>
          <w:sz w:val="32"/>
          <w:szCs w:val="32"/>
        </w:rPr>
      </w:pPr>
      <w:r w:rsidRPr="007407BE">
        <w:rPr>
          <w:rFonts w:ascii="黑体" w:eastAsia="黑体" w:hAnsi="黑体" w:hint="eastAsia"/>
          <w:sz w:val="32"/>
          <w:szCs w:val="32"/>
        </w:rPr>
        <w:t>三、迅速掀起学习贯彻习近平总书记重要讲话精神热潮</w:t>
      </w:r>
    </w:p>
    <w:p w:rsidR="007407BE" w:rsidRPr="007407BE" w:rsidRDefault="007407BE" w:rsidP="007407BE">
      <w:pPr>
        <w:snapToGrid w:val="0"/>
        <w:spacing w:line="312" w:lineRule="auto"/>
        <w:ind w:firstLineChars="200" w:firstLine="640"/>
        <w:rPr>
          <w:rFonts w:ascii="仿宋_GB2312" w:eastAsia="仿宋_GB2312"/>
          <w:sz w:val="32"/>
          <w:szCs w:val="32"/>
        </w:rPr>
      </w:pPr>
      <w:r w:rsidRPr="007407BE">
        <w:rPr>
          <w:rFonts w:ascii="仿宋_GB2312" w:eastAsia="仿宋_GB2312" w:hint="eastAsia"/>
          <w:sz w:val="32"/>
          <w:szCs w:val="32"/>
        </w:rPr>
        <w:t>各地教育部门和各级各类学校要把认真学习、深刻领会、学习贯彻习近平总书记重要讲话精神作为教育系统当前和</w:t>
      </w:r>
      <w:r w:rsidRPr="007407BE">
        <w:rPr>
          <w:rFonts w:ascii="仿宋_GB2312" w:eastAsia="仿宋_GB2312" w:hint="eastAsia"/>
          <w:sz w:val="32"/>
          <w:szCs w:val="32"/>
        </w:rPr>
        <w:lastRenderedPageBreak/>
        <w:t>今后一个时期的一项重要政治任务，切实抓紧抓实，做好系统部署，统筹推动落实。</w:t>
      </w:r>
    </w:p>
    <w:p w:rsidR="007407BE" w:rsidRPr="007407BE" w:rsidRDefault="007407BE" w:rsidP="007407BE">
      <w:pPr>
        <w:snapToGrid w:val="0"/>
        <w:spacing w:line="312" w:lineRule="auto"/>
        <w:ind w:firstLineChars="200" w:firstLine="643"/>
        <w:rPr>
          <w:rFonts w:ascii="仿宋_GB2312" w:eastAsia="仿宋_GB2312"/>
          <w:sz w:val="32"/>
          <w:szCs w:val="32"/>
        </w:rPr>
      </w:pPr>
      <w:r w:rsidRPr="007407BE">
        <w:rPr>
          <w:rFonts w:ascii="仿宋_GB2312" w:eastAsia="仿宋_GB2312" w:hint="eastAsia"/>
          <w:b/>
          <w:sz w:val="32"/>
          <w:szCs w:val="32"/>
        </w:rPr>
        <w:t>1. 加强组织领导。</w:t>
      </w:r>
      <w:r w:rsidRPr="007407BE">
        <w:rPr>
          <w:rFonts w:ascii="仿宋_GB2312" w:eastAsia="仿宋_GB2312" w:hint="eastAsia"/>
          <w:sz w:val="32"/>
          <w:szCs w:val="32"/>
        </w:rPr>
        <w:t>各地各高校要高度重视讲话精神的学习宣传和贯彻落实工作，加强顶层设计，全面系统规划，创新育人载体，凝聚工作合力，精心组织实施，强化组织保障，努力营造良好氛围，切实提高学习效果。</w:t>
      </w:r>
    </w:p>
    <w:p w:rsidR="007407BE" w:rsidRPr="007407BE" w:rsidRDefault="007407BE" w:rsidP="007407BE">
      <w:pPr>
        <w:snapToGrid w:val="0"/>
        <w:spacing w:line="312" w:lineRule="auto"/>
        <w:ind w:firstLineChars="200" w:firstLine="643"/>
        <w:rPr>
          <w:rFonts w:ascii="仿宋_GB2312" w:eastAsia="仿宋_GB2312"/>
          <w:sz w:val="32"/>
          <w:szCs w:val="32"/>
        </w:rPr>
      </w:pPr>
      <w:r w:rsidRPr="007407BE">
        <w:rPr>
          <w:rFonts w:ascii="仿宋_GB2312" w:eastAsia="仿宋_GB2312" w:hint="eastAsia"/>
          <w:b/>
          <w:sz w:val="32"/>
          <w:szCs w:val="32"/>
        </w:rPr>
        <w:t>2. 开展系统培训。</w:t>
      </w:r>
      <w:r w:rsidRPr="007407BE">
        <w:rPr>
          <w:rFonts w:ascii="仿宋_GB2312" w:eastAsia="仿宋_GB2312" w:hint="eastAsia"/>
          <w:sz w:val="32"/>
          <w:szCs w:val="32"/>
        </w:rPr>
        <w:t>将讲话精神纳入各级各类党政干部培训、教师骨干培训和</w:t>
      </w:r>
      <w:proofErr w:type="gramStart"/>
      <w:r w:rsidRPr="007407BE">
        <w:rPr>
          <w:rFonts w:ascii="仿宋_GB2312" w:eastAsia="仿宋_GB2312" w:hint="eastAsia"/>
          <w:sz w:val="32"/>
          <w:szCs w:val="32"/>
        </w:rPr>
        <w:t>学生团学骨干</w:t>
      </w:r>
      <w:proofErr w:type="gramEnd"/>
      <w:r w:rsidRPr="007407BE">
        <w:rPr>
          <w:rFonts w:ascii="仿宋_GB2312" w:eastAsia="仿宋_GB2312" w:hint="eastAsia"/>
          <w:sz w:val="32"/>
          <w:szCs w:val="32"/>
        </w:rPr>
        <w:t>培训中，并坚持日常培训与专题培训相结合、网上教育与网下教育相结合，理论学习与实践锻炼相结合，不断强化系统组织，着力提升培训实效。</w:t>
      </w:r>
    </w:p>
    <w:p w:rsidR="007407BE" w:rsidRPr="007407BE" w:rsidRDefault="007407BE" w:rsidP="007407BE">
      <w:pPr>
        <w:snapToGrid w:val="0"/>
        <w:spacing w:line="312" w:lineRule="auto"/>
        <w:ind w:firstLineChars="200" w:firstLine="643"/>
        <w:rPr>
          <w:rFonts w:ascii="仿宋_GB2312" w:eastAsia="仿宋_GB2312"/>
          <w:sz w:val="32"/>
          <w:szCs w:val="32"/>
        </w:rPr>
      </w:pPr>
      <w:r>
        <w:rPr>
          <w:rFonts w:ascii="仿宋_GB2312" w:eastAsia="仿宋_GB2312" w:hint="eastAsia"/>
          <w:b/>
          <w:sz w:val="32"/>
          <w:szCs w:val="32"/>
        </w:rPr>
        <w:t>3.</w:t>
      </w:r>
      <w:r w:rsidRPr="007407BE">
        <w:rPr>
          <w:rFonts w:ascii="仿宋_GB2312" w:eastAsia="仿宋_GB2312" w:hint="eastAsia"/>
          <w:b/>
          <w:sz w:val="32"/>
          <w:szCs w:val="32"/>
        </w:rPr>
        <w:t>增强宣传力度。</w:t>
      </w:r>
      <w:r w:rsidRPr="007407BE">
        <w:rPr>
          <w:rFonts w:ascii="仿宋_GB2312" w:eastAsia="仿宋_GB2312" w:hint="eastAsia"/>
          <w:sz w:val="32"/>
          <w:szCs w:val="32"/>
        </w:rPr>
        <w:t>加强理论学习宣传，在重要教育媒体上开辟专版专栏，刊发重点理论文章、理论述评和言论评论，深度宣传阐释讲话精神。加强主题教育宣传，将讲话精神有机融入各种主题教育活动，进一步丰富和发展校园文化。加强</w:t>
      </w:r>
      <w:proofErr w:type="gramStart"/>
      <w:r w:rsidRPr="007407BE">
        <w:rPr>
          <w:rFonts w:ascii="仿宋_GB2312" w:eastAsia="仿宋_GB2312" w:hint="eastAsia"/>
          <w:sz w:val="32"/>
          <w:szCs w:val="32"/>
        </w:rPr>
        <w:t>融媒体</w:t>
      </w:r>
      <w:proofErr w:type="gramEnd"/>
      <w:r w:rsidRPr="007407BE">
        <w:rPr>
          <w:rFonts w:ascii="仿宋_GB2312" w:eastAsia="仿宋_GB2312" w:hint="eastAsia"/>
          <w:sz w:val="32"/>
          <w:szCs w:val="32"/>
        </w:rPr>
        <w:t>宣传，综合利用报刊、广播、电视、网络等媒体，运用图解图说、</w:t>
      </w:r>
      <w:proofErr w:type="gramStart"/>
      <w:r w:rsidRPr="007407BE">
        <w:rPr>
          <w:rFonts w:ascii="仿宋_GB2312" w:eastAsia="仿宋_GB2312" w:hint="eastAsia"/>
          <w:sz w:val="32"/>
          <w:szCs w:val="32"/>
        </w:rPr>
        <w:t>动漫动画</w:t>
      </w:r>
      <w:proofErr w:type="gramEnd"/>
      <w:r w:rsidRPr="007407BE">
        <w:rPr>
          <w:rFonts w:ascii="仿宋_GB2312" w:eastAsia="仿宋_GB2312" w:hint="eastAsia"/>
          <w:sz w:val="32"/>
          <w:szCs w:val="32"/>
        </w:rPr>
        <w:t>、网络视频等接地气、形象化、通俗化方式，多形式、多渠道宣传讲话精神。</w:t>
      </w:r>
    </w:p>
    <w:p w:rsidR="007407BE" w:rsidRPr="007407BE" w:rsidRDefault="007407BE" w:rsidP="007407BE">
      <w:pPr>
        <w:snapToGrid w:val="0"/>
        <w:spacing w:line="312" w:lineRule="auto"/>
        <w:ind w:firstLineChars="200" w:firstLine="643"/>
        <w:rPr>
          <w:rFonts w:ascii="仿宋_GB2312" w:eastAsia="仿宋_GB2312"/>
          <w:sz w:val="32"/>
          <w:szCs w:val="32"/>
        </w:rPr>
      </w:pPr>
      <w:r w:rsidRPr="007407BE">
        <w:rPr>
          <w:rFonts w:ascii="仿宋_GB2312" w:eastAsia="仿宋_GB2312" w:hint="eastAsia"/>
          <w:b/>
          <w:sz w:val="32"/>
          <w:szCs w:val="32"/>
        </w:rPr>
        <w:t>4.深化理论研究。</w:t>
      </w:r>
      <w:r w:rsidRPr="007407BE">
        <w:rPr>
          <w:rFonts w:ascii="仿宋_GB2312" w:eastAsia="仿宋_GB2312" w:hint="eastAsia"/>
          <w:sz w:val="32"/>
          <w:szCs w:val="32"/>
        </w:rPr>
        <w:t>依托教育系统特别是高校专业学科优势、人力资源优势和理论研究优势，组织专家学者对讲话精神开展深入系统研究，形成一批有深度有分量的研究成果，为教育事业改革发展提供理论支撑与智力支持。</w:t>
      </w:r>
    </w:p>
    <w:p w:rsidR="007407BE" w:rsidRDefault="007407BE" w:rsidP="008D4A74">
      <w:pPr>
        <w:snapToGrid w:val="0"/>
        <w:spacing w:line="312" w:lineRule="auto"/>
        <w:ind w:firstLineChars="200" w:firstLine="640"/>
        <w:rPr>
          <w:rFonts w:ascii="仿宋_GB2312" w:eastAsia="仿宋_GB2312"/>
          <w:sz w:val="32"/>
          <w:szCs w:val="32"/>
        </w:rPr>
      </w:pPr>
      <w:r w:rsidRPr="007407BE">
        <w:rPr>
          <w:rFonts w:ascii="仿宋_GB2312" w:eastAsia="仿宋_GB2312" w:hint="eastAsia"/>
          <w:sz w:val="32"/>
          <w:szCs w:val="32"/>
        </w:rPr>
        <w:t>各地各高校学习贯彻习近平总书记重要讲话精神的有关情况，请及时报告我部。</w:t>
      </w:r>
    </w:p>
    <w:p w:rsidR="008D4A74" w:rsidRPr="007407BE" w:rsidRDefault="008D4A74" w:rsidP="008D4A74">
      <w:pPr>
        <w:snapToGrid w:val="0"/>
        <w:spacing w:line="312" w:lineRule="auto"/>
        <w:ind w:firstLineChars="200" w:firstLine="640"/>
        <w:rPr>
          <w:rFonts w:ascii="仿宋_GB2312" w:eastAsia="仿宋_GB2312"/>
          <w:sz w:val="32"/>
          <w:szCs w:val="32"/>
        </w:rPr>
      </w:pPr>
    </w:p>
    <w:p w:rsidR="007407BE" w:rsidRPr="007407BE" w:rsidRDefault="007407BE" w:rsidP="008D4A74">
      <w:pPr>
        <w:snapToGrid w:val="0"/>
        <w:spacing w:line="312" w:lineRule="auto"/>
        <w:ind w:firstLineChars="1650" w:firstLine="5280"/>
        <w:rPr>
          <w:rFonts w:ascii="仿宋_GB2312" w:eastAsia="仿宋_GB2312"/>
          <w:sz w:val="32"/>
          <w:szCs w:val="32"/>
        </w:rPr>
      </w:pPr>
      <w:r w:rsidRPr="007407BE">
        <w:rPr>
          <w:rFonts w:ascii="仿宋_GB2312" w:eastAsia="仿宋_GB2312" w:hint="eastAsia"/>
          <w:sz w:val="32"/>
          <w:szCs w:val="32"/>
        </w:rPr>
        <w:lastRenderedPageBreak/>
        <w:t>中共教育部党组</w:t>
      </w:r>
    </w:p>
    <w:p w:rsidR="001A06D3" w:rsidRDefault="007407BE" w:rsidP="008D4A74">
      <w:pPr>
        <w:snapToGrid w:val="0"/>
        <w:spacing w:line="312" w:lineRule="auto"/>
        <w:ind w:firstLineChars="1650" w:firstLine="5280"/>
        <w:rPr>
          <w:rFonts w:ascii="仿宋_GB2312" w:eastAsia="仿宋_GB2312"/>
          <w:sz w:val="32"/>
          <w:szCs w:val="32"/>
        </w:rPr>
      </w:pPr>
      <w:r w:rsidRPr="007407BE">
        <w:rPr>
          <w:rFonts w:ascii="仿宋_GB2312" w:eastAsia="仿宋_GB2312" w:hint="eastAsia"/>
          <w:sz w:val="32"/>
          <w:szCs w:val="32"/>
        </w:rPr>
        <w:t>2017年7月29日</w:t>
      </w:r>
    </w:p>
    <w:p w:rsidR="001A06D3" w:rsidRDefault="001A06D3">
      <w:pPr>
        <w:widowControl/>
        <w:jc w:val="left"/>
        <w:rPr>
          <w:rFonts w:ascii="仿宋_GB2312" w:eastAsia="仿宋_GB2312"/>
          <w:sz w:val="32"/>
          <w:szCs w:val="32"/>
        </w:rPr>
      </w:pPr>
      <w:r>
        <w:rPr>
          <w:rFonts w:ascii="仿宋_GB2312" w:eastAsia="仿宋_GB2312"/>
          <w:sz w:val="32"/>
          <w:szCs w:val="32"/>
        </w:rPr>
        <w:br w:type="page"/>
      </w:r>
    </w:p>
    <w:p w:rsidR="001A06D3" w:rsidRDefault="001A06D3" w:rsidP="001A06D3">
      <w:pPr>
        <w:snapToGrid w:val="0"/>
        <w:spacing w:line="312" w:lineRule="auto"/>
        <w:jc w:val="center"/>
        <w:rPr>
          <w:rFonts w:ascii="方正小标宋简体" w:eastAsia="方正小标宋简体"/>
          <w:sz w:val="44"/>
          <w:szCs w:val="44"/>
        </w:rPr>
      </w:pPr>
      <w:r w:rsidRPr="001A06D3">
        <w:rPr>
          <w:rFonts w:ascii="方正小标宋简体" w:eastAsia="方正小标宋简体" w:hint="eastAsia"/>
          <w:sz w:val="44"/>
          <w:szCs w:val="44"/>
        </w:rPr>
        <w:lastRenderedPageBreak/>
        <w:t>为中国特色社会主义新的发展阶段</w:t>
      </w:r>
    </w:p>
    <w:p w:rsidR="001A06D3" w:rsidRPr="001A06D3" w:rsidRDefault="001A06D3" w:rsidP="001A06D3">
      <w:pPr>
        <w:snapToGrid w:val="0"/>
        <w:spacing w:line="312" w:lineRule="auto"/>
        <w:jc w:val="center"/>
        <w:rPr>
          <w:rFonts w:ascii="方正小标宋简体" w:eastAsia="方正小标宋简体"/>
          <w:sz w:val="44"/>
          <w:szCs w:val="44"/>
        </w:rPr>
      </w:pPr>
      <w:r w:rsidRPr="001A06D3">
        <w:rPr>
          <w:rFonts w:ascii="方正小标宋简体" w:eastAsia="方正小标宋简体" w:hint="eastAsia"/>
          <w:sz w:val="44"/>
          <w:szCs w:val="44"/>
        </w:rPr>
        <w:t>做好理论与战略准备</w:t>
      </w:r>
    </w:p>
    <w:p w:rsidR="001A06D3" w:rsidRPr="001A06D3" w:rsidRDefault="001A06D3" w:rsidP="001A06D3">
      <w:pPr>
        <w:snapToGrid w:val="0"/>
        <w:spacing w:line="312" w:lineRule="auto"/>
        <w:rPr>
          <w:rFonts w:ascii="楷体" w:eastAsia="楷体" w:hAnsi="楷体"/>
          <w:sz w:val="32"/>
          <w:szCs w:val="32"/>
        </w:rPr>
      </w:pPr>
      <w:r w:rsidRPr="001A06D3">
        <w:rPr>
          <w:rFonts w:ascii="楷体" w:eastAsia="楷体" w:hAnsi="楷体" w:hint="eastAsia"/>
          <w:sz w:val="32"/>
          <w:szCs w:val="32"/>
        </w:rPr>
        <w:t xml:space="preserve">（作者：上海高校智库·复旦大学政党建设与国家发展研究中心主任、共青团中央中国特色社会主义理论体系研究中心复旦大学基地主任 </w:t>
      </w:r>
      <w:proofErr w:type="gramStart"/>
      <w:r w:rsidRPr="001A06D3">
        <w:rPr>
          <w:rFonts w:ascii="楷体" w:eastAsia="楷体" w:hAnsi="楷体" w:hint="eastAsia"/>
          <w:sz w:val="32"/>
          <w:szCs w:val="32"/>
        </w:rPr>
        <w:t>郑长忠</w:t>
      </w:r>
      <w:proofErr w:type="gramEnd"/>
      <w:r w:rsidRPr="001A06D3">
        <w:rPr>
          <w:rFonts w:ascii="楷体" w:eastAsia="楷体" w:hAnsi="楷体" w:hint="eastAsia"/>
          <w:sz w:val="32"/>
          <w:szCs w:val="32"/>
        </w:rPr>
        <w:t>）</w:t>
      </w:r>
    </w:p>
    <w:p w:rsidR="001A06D3" w:rsidRDefault="001A06D3" w:rsidP="001A06D3">
      <w:pPr>
        <w:snapToGrid w:val="0"/>
        <w:spacing w:line="312" w:lineRule="auto"/>
        <w:rPr>
          <w:rFonts w:ascii="仿宋_GB2312" w:eastAsia="仿宋_GB2312"/>
          <w:sz w:val="32"/>
          <w:szCs w:val="32"/>
        </w:rPr>
      </w:pPr>
    </w:p>
    <w:p w:rsidR="001A06D3" w:rsidRPr="001A06D3" w:rsidRDefault="001A06D3" w:rsidP="001A06D3">
      <w:pPr>
        <w:snapToGrid w:val="0"/>
        <w:spacing w:line="312" w:lineRule="auto"/>
        <w:ind w:firstLineChars="200" w:firstLine="640"/>
        <w:rPr>
          <w:rFonts w:ascii="仿宋_GB2312" w:eastAsia="仿宋_GB2312"/>
          <w:sz w:val="32"/>
          <w:szCs w:val="32"/>
        </w:rPr>
      </w:pPr>
      <w:r w:rsidRPr="001A06D3">
        <w:rPr>
          <w:rFonts w:ascii="仿宋_GB2312" w:eastAsia="仿宋_GB2312" w:hint="eastAsia"/>
          <w:sz w:val="32"/>
          <w:szCs w:val="32"/>
        </w:rPr>
        <w:t>日前，省部级主要领导干部“学习习近平总书记重要讲话精神，迎接党的十九大”专题研讨班在京举行。中共中央总书记、国家主席、中央军委主席习近平在开班式上发表重要讲话指出，“即将召开的党的十九大，是在全面建成小康社会决胜阶段、中国特色社会主义发展关键时期召开的一次十分重要的大会，能否提出具有全局性、战略性、前瞻性的行动纲领，事关党和国家事业继往开来，事关中国特色社会主义前途命运，事关</w:t>
      </w:r>
      <w:proofErr w:type="gramStart"/>
      <w:r w:rsidRPr="001A06D3">
        <w:rPr>
          <w:rFonts w:ascii="仿宋_GB2312" w:eastAsia="仿宋_GB2312" w:hint="eastAsia"/>
          <w:sz w:val="32"/>
          <w:szCs w:val="32"/>
        </w:rPr>
        <w:t>最</w:t>
      </w:r>
      <w:proofErr w:type="gramEnd"/>
      <w:r w:rsidRPr="001A06D3">
        <w:rPr>
          <w:rFonts w:ascii="仿宋_GB2312" w:eastAsia="仿宋_GB2312" w:hint="eastAsia"/>
          <w:sz w:val="32"/>
          <w:szCs w:val="32"/>
        </w:rPr>
        <w:t>广大人民根本利益”。</w:t>
      </w:r>
    </w:p>
    <w:p w:rsidR="001A06D3" w:rsidRDefault="001A06D3" w:rsidP="001A06D3">
      <w:pPr>
        <w:snapToGrid w:val="0"/>
        <w:spacing w:line="312" w:lineRule="auto"/>
        <w:ind w:firstLineChars="200" w:firstLine="640"/>
        <w:rPr>
          <w:rFonts w:ascii="仿宋_GB2312" w:eastAsia="仿宋_GB2312"/>
          <w:sz w:val="32"/>
          <w:szCs w:val="32"/>
        </w:rPr>
      </w:pPr>
      <w:r w:rsidRPr="001A06D3">
        <w:rPr>
          <w:rFonts w:ascii="仿宋_GB2312" w:eastAsia="仿宋_GB2312" w:hint="eastAsia"/>
          <w:sz w:val="32"/>
          <w:szCs w:val="32"/>
        </w:rPr>
        <w:t>这就意味着，为了全面推进中国特色社会主义新的发展阶段的工作，为决胜全面建成小康社会，夺取中国特色社会主义伟大胜利，实现中华民族伟大复兴的中国梦，我们党就必须要牢牢把握我国发展的阶段性特征，牢牢把握人民群众对美好生活的向往，提出新的思路、新的战略、新的举措，在理论上与战略上做好准备。这是党的十九大的任务，也是我们期盼的内容！</w:t>
      </w:r>
    </w:p>
    <w:p w:rsidR="001A06D3" w:rsidRPr="001A06D3" w:rsidRDefault="001A06D3" w:rsidP="001A06D3">
      <w:pPr>
        <w:snapToGrid w:val="0"/>
        <w:spacing w:line="312" w:lineRule="auto"/>
        <w:ind w:firstLineChars="200" w:firstLine="640"/>
        <w:rPr>
          <w:rFonts w:ascii="黑体" w:eastAsia="黑体" w:hAnsi="黑体"/>
          <w:sz w:val="32"/>
          <w:szCs w:val="32"/>
        </w:rPr>
      </w:pPr>
      <w:r w:rsidRPr="001A06D3">
        <w:rPr>
          <w:rFonts w:ascii="黑体" w:eastAsia="黑体" w:hAnsi="黑体" w:hint="eastAsia"/>
          <w:sz w:val="32"/>
          <w:szCs w:val="32"/>
        </w:rPr>
        <w:t>一、中国特色社会主义建设进入到一个新的发展阶段</w:t>
      </w:r>
    </w:p>
    <w:p w:rsidR="001A06D3" w:rsidRPr="001A06D3" w:rsidRDefault="001A06D3" w:rsidP="001A06D3">
      <w:pPr>
        <w:snapToGrid w:val="0"/>
        <w:spacing w:line="312" w:lineRule="auto"/>
        <w:ind w:firstLineChars="200" w:firstLine="640"/>
        <w:rPr>
          <w:rFonts w:ascii="仿宋_GB2312" w:eastAsia="仿宋_GB2312"/>
          <w:sz w:val="32"/>
          <w:szCs w:val="32"/>
        </w:rPr>
      </w:pPr>
      <w:r w:rsidRPr="001A06D3">
        <w:rPr>
          <w:rFonts w:ascii="仿宋_GB2312" w:eastAsia="仿宋_GB2312" w:hint="eastAsia"/>
          <w:sz w:val="32"/>
          <w:szCs w:val="32"/>
        </w:rPr>
        <w:t>中华民族有5000年历史，在古代文明与古典文明时期，我们创造了非凡的成就，为人类文明发展做出了巨大的贡献。</w:t>
      </w:r>
      <w:r w:rsidRPr="001A06D3">
        <w:rPr>
          <w:rFonts w:ascii="仿宋_GB2312" w:eastAsia="仿宋_GB2312" w:hint="eastAsia"/>
          <w:sz w:val="32"/>
          <w:szCs w:val="32"/>
        </w:rPr>
        <w:lastRenderedPageBreak/>
        <w:t>鸦片战争之后，在现代化浪潮冲击之下，古典文明开始崩溃，中华民族也由此走向了衰落。通过走现代化建设的道路，实现中华民族伟大复兴，就成为近代以来中国人民的一个共同夙愿。</w:t>
      </w:r>
    </w:p>
    <w:p w:rsidR="001A06D3" w:rsidRPr="001A06D3" w:rsidRDefault="001A06D3" w:rsidP="001A06D3">
      <w:pPr>
        <w:snapToGrid w:val="0"/>
        <w:spacing w:line="312" w:lineRule="auto"/>
        <w:ind w:firstLineChars="200" w:firstLine="640"/>
        <w:rPr>
          <w:rFonts w:ascii="仿宋_GB2312" w:eastAsia="仿宋_GB2312"/>
          <w:sz w:val="32"/>
          <w:szCs w:val="32"/>
        </w:rPr>
      </w:pPr>
      <w:r w:rsidRPr="001A06D3">
        <w:rPr>
          <w:rFonts w:ascii="仿宋_GB2312" w:eastAsia="仿宋_GB2312" w:hint="eastAsia"/>
          <w:sz w:val="32"/>
          <w:szCs w:val="32"/>
        </w:rPr>
        <w:t>在中国文明历史逻辑、现代文明发展逻辑与共产主义运动逻辑共同作用下，中国人民选择了在共产党领导下，通过建立社会主义制度，推进现代化建设，从而实现中华民族伟大复兴的道路。在完成了社会主义现代化建设基础阶段任务之后，中国共产党做出了改革开放决定，从而在体制与机制上为社会主义现代化建设提供了可持续的发展动力，并形成了中国特色社会主义发展道路。</w:t>
      </w:r>
    </w:p>
    <w:p w:rsidR="001A06D3" w:rsidRPr="001A06D3" w:rsidRDefault="001A06D3" w:rsidP="001A06D3">
      <w:pPr>
        <w:snapToGrid w:val="0"/>
        <w:spacing w:line="312" w:lineRule="auto"/>
        <w:ind w:firstLineChars="200" w:firstLine="640"/>
        <w:rPr>
          <w:rFonts w:ascii="仿宋_GB2312" w:eastAsia="仿宋_GB2312"/>
          <w:sz w:val="32"/>
          <w:szCs w:val="32"/>
        </w:rPr>
      </w:pPr>
      <w:r w:rsidRPr="001A06D3">
        <w:rPr>
          <w:rFonts w:ascii="仿宋_GB2312" w:eastAsia="仿宋_GB2312" w:hint="eastAsia"/>
          <w:sz w:val="32"/>
          <w:szCs w:val="32"/>
        </w:rPr>
        <w:t>改革开放以来，在中国共产党领导下，在中国特色社会主义理论指导下，经过全国人民的共同努力，作为现代文明要素的现代政党、现代国家、现代社会、现代市场的基本生成。然而，由于是在较短时间内生成，这些要素的具体功能尚未充分发育，这些要素之间的内在有机性尚未充分发展。</w:t>
      </w:r>
    </w:p>
    <w:p w:rsidR="001A06D3" w:rsidRPr="001A06D3" w:rsidRDefault="001A06D3" w:rsidP="001A06D3">
      <w:pPr>
        <w:snapToGrid w:val="0"/>
        <w:spacing w:line="312" w:lineRule="auto"/>
        <w:ind w:firstLineChars="200" w:firstLine="640"/>
        <w:rPr>
          <w:rFonts w:ascii="仿宋_GB2312" w:eastAsia="仿宋_GB2312"/>
          <w:sz w:val="32"/>
          <w:szCs w:val="32"/>
        </w:rPr>
      </w:pPr>
      <w:r w:rsidRPr="001A06D3">
        <w:rPr>
          <w:rFonts w:ascii="仿宋_GB2312" w:eastAsia="仿宋_GB2312" w:hint="eastAsia"/>
          <w:sz w:val="32"/>
          <w:szCs w:val="32"/>
        </w:rPr>
        <w:t>为此，党的十八大以来，以习近平同志为核心的党中央，做出了“四个全面”的战略部署，围绕着党、国家、社会与市场功能充分发育与彼此之间</w:t>
      </w:r>
      <w:proofErr w:type="gramStart"/>
      <w:r w:rsidRPr="001A06D3">
        <w:rPr>
          <w:rFonts w:ascii="仿宋_GB2312" w:eastAsia="仿宋_GB2312" w:hint="eastAsia"/>
          <w:sz w:val="32"/>
          <w:szCs w:val="32"/>
        </w:rPr>
        <w:t>内在有</w:t>
      </w:r>
      <w:proofErr w:type="gramEnd"/>
      <w:r w:rsidRPr="001A06D3">
        <w:rPr>
          <w:rFonts w:ascii="仿宋_GB2312" w:eastAsia="仿宋_GB2312" w:hint="eastAsia"/>
          <w:sz w:val="32"/>
          <w:szCs w:val="32"/>
        </w:rPr>
        <w:t>机化的形成，进行了顶层设计，提出了具体方案，推动了国家治理体系和治理能力的现代化，从而使中国特色社会主义制度开始走向定型。</w:t>
      </w:r>
    </w:p>
    <w:p w:rsidR="001A06D3" w:rsidRPr="001A06D3" w:rsidRDefault="001A06D3" w:rsidP="001A06D3">
      <w:pPr>
        <w:snapToGrid w:val="0"/>
        <w:spacing w:line="312" w:lineRule="auto"/>
        <w:ind w:firstLineChars="200" w:firstLine="640"/>
        <w:rPr>
          <w:rFonts w:ascii="仿宋_GB2312" w:eastAsia="仿宋_GB2312"/>
          <w:sz w:val="32"/>
          <w:szCs w:val="32"/>
        </w:rPr>
      </w:pPr>
      <w:r w:rsidRPr="001A06D3">
        <w:rPr>
          <w:rFonts w:ascii="仿宋_GB2312" w:eastAsia="仿宋_GB2312" w:hint="eastAsia"/>
          <w:sz w:val="32"/>
          <w:szCs w:val="32"/>
        </w:rPr>
        <w:t>党的十八大以来，党中央“推出一系列重大战略举措，出台一系列重大方针政策，推进一系列重大工作，解决了许多长期想解决而没有解决的难题，办成了许多过去想办而没有办成的大事” ，以中国特色社会主义制度为主要内容的、</w:t>
      </w:r>
      <w:r w:rsidRPr="001A06D3">
        <w:rPr>
          <w:rFonts w:ascii="仿宋_GB2312" w:eastAsia="仿宋_GB2312" w:hint="eastAsia"/>
          <w:sz w:val="32"/>
          <w:szCs w:val="32"/>
        </w:rPr>
        <w:lastRenderedPageBreak/>
        <w:t>面向未来的人类现代文明的中国形态基本生成。</w:t>
      </w:r>
    </w:p>
    <w:p w:rsidR="001A06D3" w:rsidRPr="001A06D3" w:rsidRDefault="001A06D3" w:rsidP="001A06D3">
      <w:pPr>
        <w:snapToGrid w:val="0"/>
        <w:spacing w:line="312" w:lineRule="auto"/>
        <w:ind w:firstLineChars="200" w:firstLine="640"/>
        <w:rPr>
          <w:rFonts w:ascii="仿宋_GB2312" w:eastAsia="仿宋_GB2312"/>
          <w:sz w:val="32"/>
          <w:szCs w:val="32"/>
        </w:rPr>
      </w:pPr>
      <w:r w:rsidRPr="001A06D3">
        <w:rPr>
          <w:rFonts w:ascii="仿宋_GB2312" w:eastAsia="仿宋_GB2312" w:hint="eastAsia"/>
          <w:sz w:val="32"/>
          <w:szCs w:val="32"/>
        </w:rPr>
        <w:t>正如习近平所指出那样，“党的十八大以来，在新中国成立特别是改革开放以来我国发展取得的重大成就基础上，党和国家事业发生历史性变革，我国发展站到了新的历史起点上，中国特色社会主义进入了新的发展阶段”。而党的十九大，就是要为这一新的发展阶段全面推进做出部署。</w:t>
      </w:r>
    </w:p>
    <w:p w:rsidR="001A06D3" w:rsidRPr="001A06D3" w:rsidRDefault="001A06D3" w:rsidP="001A06D3">
      <w:pPr>
        <w:snapToGrid w:val="0"/>
        <w:spacing w:line="312" w:lineRule="auto"/>
        <w:ind w:firstLineChars="200" w:firstLine="640"/>
        <w:rPr>
          <w:rFonts w:ascii="黑体" w:eastAsia="黑体" w:hAnsi="黑体"/>
          <w:sz w:val="32"/>
          <w:szCs w:val="32"/>
        </w:rPr>
      </w:pPr>
      <w:r w:rsidRPr="001A06D3">
        <w:rPr>
          <w:rFonts w:ascii="黑体" w:eastAsia="黑体" w:hAnsi="黑体" w:hint="eastAsia"/>
          <w:sz w:val="32"/>
          <w:szCs w:val="32"/>
        </w:rPr>
        <w:t>二、中国特色社会主义新的发展阶段需要新的理论内容与战略举措</w:t>
      </w:r>
    </w:p>
    <w:p w:rsidR="001A06D3" w:rsidRPr="001A06D3" w:rsidRDefault="001A06D3" w:rsidP="001A06D3">
      <w:pPr>
        <w:snapToGrid w:val="0"/>
        <w:spacing w:line="312" w:lineRule="auto"/>
        <w:ind w:firstLineChars="200" w:firstLine="640"/>
        <w:rPr>
          <w:rFonts w:ascii="仿宋_GB2312" w:eastAsia="仿宋_GB2312"/>
          <w:sz w:val="32"/>
          <w:szCs w:val="32"/>
        </w:rPr>
      </w:pPr>
      <w:r w:rsidRPr="001A06D3">
        <w:rPr>
          <w:rFonts w:ascii="仿宋_GB2312" w:eastAsia="仿宋_GB2312" w:hint="eastAsia"/>
          <w:sz w:val="32"/>
          <w:szCs w:val="32"/>
        </w:rPr>
        <w:t>习近平总书记指出，“我们党是高度重视理论建设和理论指导的党，强调理论必须同实践相统一。我们坚持和发展中国特色社会主义，必须高度重视理论的作用，增强理论自信和战略定力。在新的时代条件下，我们要进行伟大斗争、建设伟大工程、推进伟大事业、实现伟大梦想，仍然需要保持和发扬马克思主义政党与时俱进的理论品格，勇于推进实践基础上的理论创新”。这就意味着，中国特色社会主义新的发展阶段的全面推进，需要在理论与战略上做好准备。</w:t>
      </w:r>
    </w:p>
    <w:p w:rsidR="001A06D3" w:rsidRPr="001A06D3" w:rsidRDefault="001A06D3" w:rsidP="001A06D3">
      <w:pPr>
        <w:snapToGrid w:val="0"/>
        <w:spacing w:line="312" w:lineRule="auto"/>
        <w:ind w:firstLineChars="200" w:firstLine="643"/>
        <w:rPr>
          <w:rFonts w:ascii="仿宋_GB2312" w:eastAsia="仿宋_GB2312"/>
          <w:sz w:val="32"/>
          <w:szCs w:val="32"/>
        </w:rPr>
      </w:pPr>
      <w:r w:rsidRPr="001A06D3">
        <w:rPr>
          <w:rFonts w:ascii="仿宋_GB2312" w:eastAsia="仿宋_GB2312" w:hint="eastAsia"/>
          <w:b/>
          <w:sz w:val="32"/>
          <w:szCs w:val="32"/>
        </w:rPr>
        <w:t>第一，中国特色社会主义新的发展阶段的全面推进，需要对改革开放以来特别是党的十八大以来创新实践与创新理论进行总结与提升。</w:t>
      </w:r>
      <w:r w:rsidRPr="001A06D3">
        <w:rPr>
          <w:rFonts w:ascii="仿宋_GB2312" w:eastAsia="仿宋_GB2312" w:hint="eastAsia"/>
          <w:sz w:val="32"/>
          <w:szCs w:val="32"/>
        </w:rPr>
        <w:t>党的十九大所要开启的新的发展阶段的全面推进工作，是对党的十八大以来工作的继续和发展。而党的十八大以来的实践具有历史性的创新意义的，因此需要对十八大以来的创新实践与创新理论，从历史的高度进行总结和提升，使之成为中国特色社会主义理论新发展的内容，成为指导新的发展阶段全面推进工作的理论依据。</w:t>
      </w:r>
    </w:p>
    <w:p w:rsidR="001A06D3" w:rsidRPr="001A06D3" w:rsidRDefault="001A06D3" w:rsidP="001A06D3">
      <w:pPr>
        <w:snapToGrid w:val="0"/>
        <w:spacing w:line="312" w:lineRule="auto"/>
        <w:ind w:firstLineChars="200" w:firstLine="643"/>
        <w:rPr>
          <w:rFonts w:ascii="仿宋_GB2312" w:eastAsia="仿宋_GB2312"/>
          <w:sz w:val="32"/>
          <w:szCs w:val="32"/>
        </w:rPr>
      </w:pPr>
      <w:r w:rsidRPr="001A06D3">
        <w:rPr>
          <w:rFonts w:ascii="仿宋_GB2312" w:eastAsia="仿宋_GB2312" w:hint="eastAsia"/>
          <w:b/>
          <w:sz w:val="32"/>
          <w:szCs w:val="32"/>
        </w:rPr>
        <w:t>第二，中国特色社会主义新的发展阶段的全面推进，不</w:t>
      </w:r>
      <w:r w:rsidRPr="001A06D3">
        <w:rPr>
          <w:rFonts w:ascii="仿宋_GB2312" w:eastAsia="仿宋_GB2312" w:hint="eastAsia"/>
          <w:b/>
          <w:sz w:val="32"/>
          <w:szCs w:val="32"/>
        </w:rPr>
        <w:lastRenderedPageBreak/>
        <w:t>仅要解决“决胜全面建成小康社会”的问题，而且还要为实现第二个百年奋斗目标做好准备，需要有新的思路、新的战略、新的举措。</w:t>
      </w:r>
      <w:r w:rsidRPr="001A06D3">
        <w:rPr>
          <w:rFonts w:ascii="仿宋_GB2312" w:eastAsia="仿宋_GB2312" w:hint="eastAsia"/>
          <w:sz w:val="32"/>
          <w:szCs w:val="32"/>
        </w:rPr>
        <w:t>习近平总书记指出，“到2020年全面建成小康社会，实现第一个百年奋斗目标，是我们党向人民、向历史</w:t>
      </w:r>
      <w:proofErr w:type="gramStart"/>
      <w:r w:rsidRPr="001A06D3">
        <w:rPr>
          <w:rFonts w:ascii="仿宋_GB2312" w:eastAsia="仿宋_GB2312" w:hint="eastAsia"/>
          <w:sz w:val="32"/>
          <w:szCs w:val="32"/>
        </w:rPr>
        <w:t>作出</w:t>
      </w:r>
      <w:proofErr w:type="gramEnd"/>
      <w:r w:rsidRPr="001A06D3">
        <w:rPr>
          <w:rFonts w:ascii="仿宋_GB2312" w:eastAsia="仿宋_GB2312" w:hint="eastAsia"/>
          <w:sz w:val="32"/>
          <w:szCs w:val="32"/>
        </w:rPr>
        <w:t>的庄严承诺。我们要按照党的十六大、十七大、十八大提出的全面建成小康社会各项要求，突出抓重点、补短板、强弱项，特别是要坚决打好防范化解重大风险、精准脱贫、污染防治的攻坚战，坚定不移深化供给侧结构性改革，推动经济社会持续健康发展，使全面建成小康社会得到人民认可、经得起历史检验。2020年全面建成小康社会后，我们要激励全党全国各族人民为实现第二个百年奋斗目标而努力，踏上建设社会主义现代化国家新征程，让中华民族以更加昂扬的姿态屹立于世界民族之林”。</w:t>
      </w:r>
    </w:p>
    <w:p w:rsidR="001A06D3" w:rsidRPr="001A06D3" w:rsidRDefault="001A06D3" w:rsidP="001A06D3">
      <w:pPr>
        <w:snapToGrid w:val="0"/>
        <w:spacing w:line="312" w:lineRule="auto"/>
        <w:ind w:firstLineChars="200" w:firstLine="643"/>
        <w:rPr>
          <w:rFonts w:ascii="仿宋_GB2312" w:eastAsia="仿宋_GB2312"/>
          <w:sz w:val="32"/>
          <w:szCs w:val="32"/>
        </w:rPr>
      </w:pPr>
      <w:r w:rsidRPr="001A06D3">
        <w:rPr>
          <w:rFonts w:ascii="仿宋_GB2312" w:eastAsia="仿宋_GB2312" w:hint="eastAsia"/>
          <w:b/>
          <w:sz w:val="32"/>
          <w:szCs w:val="32"/>
        </w:rPr>
        <w:t>第三，中国特色社会主义新的发展阶段的全面推进，不仅要解决中国自身发展的问题，而且还要为人类命运共同体建构</w:t>
      </w:r>
      <w:proofErr w:type="gramStart"/>
      <w:r w:rsidRPr="001A06D3">
        <w:rPr>
          <w:rFonts w:ascii="仿宋_GB2312" w:eastAsia="仿宋_GB2312" w:hint="eastAsia"/>
          <w:b/>
          <w:sz w:val="32"/>
          <w:szCs w:val="32"/>
        </w:rPr>
        <w:t>作出</w:t>
      </w:r>
      <w:proofErr w:type="gramEnd"/>
      <w:r w:rsidRPr="001A06D3">
        <w:rPr>
          <w:rFonts w:ascii="仿宋_GB2312" w:eastAsia="仿宋_GB2312" w:hint="eastAsia"/>
          <w:b/>
          <w:sz w:val="32"/>
          <w:szCs w:val="32"/>
        </w:rPr>
        <w:t>贡献，同样需要有新的思路、新的战略、新的举措。</w:t>
      </w:r>
      <w:r w:rsidRPr="001A06D3">
        <w:rPr>
          <w:rFonts w:ascii="仿宋_GB2312" w:eastAsia="仿宋_GB2312" w:hint="eastAsia"/>
          <w:sz w:val="32"/>
          <w:szCs w:val="32"/>
        </w:rPr>
        <w:t>习近平总书记指出，“中国特色社会主义不断取得的重大成就，意味着近代以来久经磨难的中华民族实现了从站起来、富起来到强起来的历史性飞跃，意味着社会主义在中国焕发出强大生机活力并不断开辟发展新境界，意味着中国特色社会主义拓展了发展中国家走向现代化的途径，为解决人类问题贡献了中国智慧、提供了中国方案”。</w:t>
      </w:r>
    </w:p>
    <w:p w:rsidR="001A06D3" w:rsidRPr="001A06D3" w:rsidRDefault="001A06D3" w:rsidP="001A06D3">
      <w:pPr>
        <w:snapToGrid w:val="0"/>
        <w:spacing w:line="312" w:lineRule="auto"/>
        <w:ind w:firstLineChars="200" w:firstLine="640"/>
        <w:rPr>
          <w:rFonts w:ascii="黑体" w:eastAsia="黑体" w:hAnsi="黑体"/>
          <w:sz w:val="32"/>
          <w:szCs w:val="32"/>
        </w:rPr>
      </w:pPr>
      <w:r w:rsidRPr="001A06D3">
        <w:rPr>
          <w:rFonts w:ascii="黑体" w:eastAsia="黑体" w:hAnsi="黑体" w:hint="eastAsia"/>
          <w:sz w:val="32"/>
          <w:szCs w:val="32"/>
        </w:rPr>
        <w:t>三、中国特色社会主义理论与战略的新发展应该坚持马克思主义基本原理</w:t>
      </w:r>
    </w:p>
    <w:p w:rsidR="001A06D3" w:rsidRPr="001A06D3" w:rsidRDefault="001A06D3" w:rsidP="001A06D3">
      <w:pPr>
        <w:snapToGrid w:val="0"/>
        <w:spacing w:line="312" w:lineRule="auto"/>
        <w:ind w:firstLineChars="200" w:firstLine="640"/>
        <w:rPr>
          <w:rFonts w:ascii="仿宋_GB2312" w:eastAsia="仿宋_GB2312"/>
          <w:sz w:val="32"/>
          <w:szCs w:val="32"/>
        </w:rPr>
      </w:pPr>
      <w:r w:rsidRPr="001A06D3">
        <w:rPr>
          <w:rFonts w:ascii="仿宋_GB2312" w:eastAsia="仿宋_GB2312" w:hint="eastAsia"/>
          <w:sz w:val="32"/>
          <w:szCs w:val="32"/>
        </w:rPr>
        <w:t>习近平指出，谋划和推进党和国家各项工作，必须深入</w:t>
      </w:r>
      <w:r w:rsidRPr="001A06D3">
        <w:rPr>
          <w:rFonts w:ascii="仿宋_GB2312" w:eastAsia="仿宋_GB2312" w:hint="eastAsia"/>
          <w:sz w:val="32"/>
          <w:szCs w:val="32"/>
        </w:rPr>
        <w:lastRenderedPageBreak/>
        <w:t>分析和准确判断当前</w:t>
      </w:r>
      <w:proofErr w:type="gramStart"/>
      <w:r w:rsidRPr="001A06D3">
        <w:rPr>
          <w:rFonts w:ascii="仿宋_GB2312" w:eastAsia="仿宋_GB2312" w:hint="eastAsia"/>
          <w:sz w:val="32"/>
          <w:szCs w:val="32"/>
        </w:rPr>
        <w:t>世情国情</w:t>
      </w:r>
      <w:proofErr w:type="gramEnd"/>
      <w:r w:rsidRPr="001A06D3">
        <w:rPr>
          <w:rFonts w:ascii="仿宋_GB2312" w:eastAsia="仿宋_GB2312" w:hint="eastAsia"/>
          <w:sz w:val="32"/>
          <w:szCs w:val="32"/>
        </w:rPr>
        <w:t>党情。这就要求我们必须“坚持辩证唯物主义和历史唯物主义的方法论，从历史和现实、理论和实践、国内和国际等的结合上进行思考，从我国社会发展的历史方位上来思考，从党和国家事业发展大局出发进行思考，得出正确结论。”</w:t>
      </w:r>
    </w:p>
    <w:p w:rsidR="001A06D3" w:rsidRPr="001A06D3" w:rsidRDefault="001A06D3" w:rsidP="001A06D3">
      <w:pPr>
        <w:snapToGrid w:val="0"/>
        <w:spacing w:line="312" w:lineRule="auto"/>
        <w:ind w:firstLineChars="200" w:firstLine="640"/>
        <w:rPr>
          <w:rFonts w:ascii="仿宋_GB2312" w:eastAsia="仿宋_GB2312"/>
          <w:sz w:val="32"/>
          <w:szCs w:val="32"/>
        </w:rPr>
      </w:pPr>
      <w:r w:rsidRPr="001A06D3">
        <w:rPr>
          <w:rFonts w:ascii="仿宋_GB2312" w:eastAsia="仿宋_GB2312" w:hint="eastAsia"/>
          <w:sz w:val="32"/>
          <w:szCs w:val="32"/>
        </w:rPr>
        <w:t>一是要牢牢把握社会主义初级阶段这个最大国情，牢牢立足社会主义初级阶段这个最大实际，更准确地把握我国社会主义初级阶段不断变化的特点，坚持党的基本路线，在继续推动经济发展的同时，更好解决我国社会出现的各种问题，更好实现各项事业全面发展，更好发展中国特色社会主义事业，更好推动人的全面发展、社会全面进步。</w:t>
      </w:r>
    </w:p>
    <w:p w:rsidR="001A06D3" w:rsidRPr="001A06D3" w:rsidRDefault="001A06D3" w:rsidP="001A06D3">
      <w:pPr>
        <w:snapToGrid w:val="0"/>
        <w:spacing w:line="312" w:lineRule="auto"/>
        <w:ind w:firstLineChars="250" w:firstLine="800"/>
        <w:rPr>
          <w:rFonts w:ascii="仿宋_GB2312" w:eastAsia="仿宋_GB2312"/>
          <w:sz w:val="32"/>
          <w:szCs w:val="32"/>
        </w:rPr>
      </w:pPr>
      <w:r w:rsidRPr="001A06D3">
        <w:rPr>
          <w:rFonts w:ascii="仿宋_GB2312" w:eastAsia="仿宋_GB2312" w:hint="eastAsia"/>
          <w:sz w:val="32"/>
          <w:szCs w:val="32"/>
        </w:rPr>
        <w:t>二是要抓住重点带动面上工作，这是唯物辩证法的要求，也是我们党在革命、建设、改革进程中一贯倡导和坚持的方法。经过改革开放近40年的发展，我国社会生产力水平明显提高；人民生活显著改善，对美好生活的向往更加强烈，人民群众的需要呈现多样化多层次多方面的特点，期盼有更好的教育、更稳定的工作、更满意的收入、更可靠的社会保障、更高水平的医疗卫生服务、更舒适的居住条件、更优美的环境、更丰富的精神文化生活。</w:t>
      </w:r>
    </w:p>
    <w:p w:rsidR="001A06D3" w:rsidRPr="001A06D3" w:rsidRDefault="001A06D3" w:rsidP="001A06D3">
      <w:pPr>
        <w:snapToGrid w:val="0"/>
        <w:spacing w:line="312" w:lineRule="auto"/>
        <w:ind w:firstLineChars="200" w:firstLine="640"/>
        <w:rPr>
          <w:rFonts w:ascii="仿宋_GB2312" w:eastAsia="仿宋_GB2312"/>
          <w:sz w:val="32"/>
          <w:szCs w:val="32"/>
        </w:rPr>
      </w:pPr>
      <w:r w:rsidRPr="001A06D3">
        <w:rPr>
          <w:rFonts w:ascii="仿宋_GB2312" w:eastAsia="仿宋_GB2312" w:hint="eastAsia"/>
          <w:sz w:val="32"/>
          <w:szCs w:val="32"/>
        </w:rPr>
        <w:t>三是要提高战略思维能力，不断增强工作的原则性、系统性、预见性、创造性，按照新要求制定党和国家大政方针，完善发展战略和各项政策，以新的精神状态和奋斗姿态把中国特色社会主义推向前进。</w:t>
      </w:r>
    </w:p>
    <w:p w:rsidR="001A06D3" w:rsidRPr="001A06D3" w:rsidRDefault="001A06D3" w:rsidP="001A06D3">
      <w:pPr>
        <w:snapToGrid w:val="0"/>
        <w:spacing w:line="312" w:lineRule="auto"/>
        <w:ind w:firstLineChars="200" w:firstLine="640"/>
        <w:rPr>
          <w:rFonts w:ascii="仿宋_GB2312" w:eastAsia="仿宋_GB2312"/>
          <w:sz w:val="32"/>
          <w:szCs w:val="32"/>
        </w:rPr>
      </w:pPr>
      <w:r w:rsidRPr="001A06D3">
        <w:rPr>
          <w:rFonts w:ascii="仿宋_GB2312" w:eastAsia="仿宋_GB2312" w:hint="eastAsia"/>
          <w:sz w:val="32"/>
          <w:szCs w:val="32"/>
        </w:rPr>
        <w:t>四是要以更宽广的视野、更长远的眼光来思考和把握国家未来发展面临的一系列重大战略问题，在坚持马克思主义</w:t>
      </w:r>
      <w:r w:rsidRPr="001A06D3">
        <w:rPr>
          <w:rFonts w:ascii="仿宋_GB2312" w:eastAsia="仿宋_GB2312" w:hint="eastAsia"/>
          <w:sz w:val="32"/>
          <w:szCs w:val="32"/>
        </w:rPr>
        <w:lastRenderedPageBreak/>
        <w:t>基本原理的基础上，在理论上不断拓展新视野、</w:t>
      </w:r>
      <w:proofErr w:type="gramStart"/>
      <w:r w:rsidRPr="001A06D3">
        <w:rPr>
          <w:rFonts w:ascii="仿宋_GB2312" w:eastAsia="仿宋_GB2312" w:hint="eastAsia"/>
          <w:sz w:val="32"/>
          <w:szCs w:val="32"/>
        </w:rPr>
        <w:t>作出</w:t>
      </w:r>
      <w:proofErr w:type="gramEnd"/>
      <w:r w:rsidRPr="001A06D3">
        <w:rPr>
          <w:rFonts w:ascii="仿宋_GB2312" w:eastAsia="仿宋_GB2312" w:hint="eastAsia"/>
          <w:sz w:val="32"/>
          <w:szCs w:val="32"/>
        </w:rPr>
        <w:t>新概括，这样才能在迅速变化的时代中赢得主动，要在新的伟大斗争中赢得胜利。</w:t>
      </w:r>
    </w:p>
    <w:p w:rsidR="001A06D3" w:rsidRPr="001A06D3" w:rsidRDefault="001A06D3" w:rsidP="001A06D3">
      <w:pPr>
        <w:snapToGrid w:val="0"/>
        <w:spacing w:line="312" w:lineRule="auto"/>
        <w:ind w:firstLineChars="200" w:firstLine="640"/>
        <w:rPr>
          <w:rFonts w:ascii="仿宋_GB2312" w:eastAsia="仿宋_GB2312"/>
          <w:sz w:val="32"/>
          <w:szCs w:val="32"/>
        </w:rPr>
      </w:pPr>
      <w:r w:rsidRPr="001A06D3">
        <w:rPr>
          <w:rFonts w:ascii="仿宋_GB2312" w:eastAsia="仿宋_GB2312" w:hint="eastAsia"/>
          <w:sz w:val="32"/>
          <w:szCs w:val="32"/>
        </w:rPr>
        <w:t>五是要坚持问题导向，保持战略定力，推动全面从严治党向纵深发展，把全面从严治党的思路举措搞得更加科学、更加严密、更加有效，确保党始终同人民想在一起、干在一起，引领承载着中国人民伟大梦想的航船破浪前进，胜利驶向光辉的彼岸。</w:t>
      </w:r>
    </w:p>
    <w:p w:rsidR="001A06D3" w:rsidRDefault="001A06D3">
      <w:pPr>
        <w:widowControl/>
        <w:jc w:val="left"/>
        <w:rPr>
          <w:rFonts w:ascii="仿宋_GB2312" w:eastAsia="仿宋_GB2312"/>
          <w:sz w:val="32"/>
          <w:szCs w:val="32"/>
        </w:rPr>
      </w:pPr>
    </w:p>
    <w:sectPr w:rsidR="001A06D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B3D" w:rsidRDefault="00D40B3D" w:rsidP="000E19EF">
      <w:r>
        <w:separator/>
      </w:r>
    </w:p>
  </w:endnote>
  <w:endnote w:type="continuationSeparator" w:id="0">
    <w:p w:rsidR="00D40B3D" w:rsidRDefault="00D40B3D" w:rsidP="000E1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modern"/>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7846249"/>
      <w:docPartObj>
        <w:docPartGallery w:val="Page Numbers (Bottom of Page)"/>
        <w:docPartUnique/>
      </w:docPartObj>
    </w:sdtPr>
    <w:sdtEndPr/>
    <w:sdtContent>
      <w:p w:rsidR="000E19EF" w:rsidRDefault="000E19EF" w:rsidP="000E19EF">
        <w:pPr>
          <w:pStyle w:val="a5"/>
          <w:ind w:left="360"/>
        </w:pPr>
      </w:p>
      <w:p w:rsidR="000E19EF" w:rsidRDefault="000E19EF" w:rsidP="000E19EF">
        <w:pPr>
          <w:pStyle w:val="a5"/>
          <w:numPr>
            <w:ilvl w:val="0"/>
            <w:numId w:val="1"/>
          </w:numPr>
          <w:jc w:val="center"/>
        </w:pPr>
        <w:r w:rsidRPr="000E19EF">
          <w:rPr>
            <w:rFonts w:ascii="Times New Roman" w:hAnsi="Times New Roman" w:cs="Times New Roman"/>
            <w:sz w:val="24"/>
            <w:szCs w:val="24"/>
          </w:rPr>
          <w:fldChar w:fldCharType="begin"/>
        </w:r>
        <w:r w:rsidRPr="000E19EF">
          <w:rPr>
            <w:rFonts w:ascii="Times New Roman" w:hAnsi="Times New Roman" w:cs="Times New Roman"/>
            <w:sz w:val="24"/>
            <w:szCs w:val="24"/>
          </w:rPr>
          <w:instrText>PAGE   \* MERGEFORMAT</w:instrText>
        </w:r>
        <w:r w:rsidRPr="000E19EF">
          <w:rPr>
            <w:rFonts w:ascii="Times New Roman" w:hAnsi="Times New Roman" w:cs="Times New Roman"/>
            <w:sz w:val="24"/>
            <w:szCs w:val="24"/>
          </w:rPr>
          <w:fldChar w:fldCharType="separate"/>
        </w:r>
        <w:r w:rsidR="009A2CEF" w:rsidRPr="009A2CEF">
          <w:rPr>
            <w:rFonts w:ascii="Times New Roman" w:hAnsi="Times New Roman" w:cs="Times New Roman"/>
            <w:noProof/>
            <w:sz w:val="24"/>
            <w:szCs w:val="24"/>
            <w:lang w:val="zh-CN"/>
          </w:rPr>
          <w:t>8</w:t>
        </w:r>
        <w:r w:rsidRPr="000E19EF">
          <w:rPr>
            <w:rFonts w:ascii="Times New Roman" w:hAnsi="Times New Roman" w:cs="Times New Roman"/>
            <w:sz w:val="24"/>
            <w:szCs w:val="24"/>
          </w:rPr>
          <w:fldChar w:fldCharType="end"/>
        </w:r>
        <w:r w:rsidRPr="000E19EF">
          <w:rPr>
            <w:rFonts w:ascii="Times New Roman" w:hAnsi="Times New Roman" w:cs="Times New Roman"/>
            <w:sz w:val="24"/>
            <w:szCs w:val="24"/>
          </w:rPr>
          <w:t xml:space="preserve"> </w:t>
        </w:r>
        <w:r>
          <w:t>—</w:t>
        </w:r>
      </w:p>
    </w:sdtContent>
  </w:sdt>
  <w:p w:rsidR="000E19EF" w:rsidRDefault="000E19E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B3D" w:rsidRDefault="00D40B3D" w:rsidP="000E19EF">
      <w:r>
        <w:separator/>
      </w:r>
    </w:p>
  </w:footnote>
  <w:footnote w:type="continuationSeparator" w:id="0">
    <w:p w:rsidR="00D40B3D" w:rsidRDefault="00D40B3D" w:rsidP="000E19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9C0B41"/>
    <w:multiLevelType w:val="hybridMultilevel"/>
    <w:tmpl w:val="7DAE1916"/>
    <w:lvl w:ilvl="0" w:tplc="70FAA7B6">
      <w:start w:val="1"/>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AD3"/>
    <w:rsid w:val="000E19EF"/>
    <w:rsid w:val="001A06D3"/>
    <w:rsid w:val="002E2AD3"/>
    <w:rsid w:val="00423F78"/>
    <w:rsid w:val="007407BE"/>
    <w:rsid w:val="008D4A74"/>
    <w:rsid w:val="0095511C"/>
    <w:rsid w:val="009A2CEF"/>
    <w:rsid w:val="009F2827"/>
    <w:rsid w:val="00CE6F52"/>
    <w:rsid w:val="00D40B3D"/>
    <w:rsid w:val="00F86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B86DDF5-82A1-4196-9D04-F827626B3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AD3"/>
    <w:pPr>
      <w:widowControl w:val="0"/>
      <w:jc w:val="both"/>
    </w:pPr>
  </w:style>
  <w:style w:type="paragraph" w:styleId="1">
    <w:name w:val="heading 1"/>
    <w:basedOn w:val="a"/>
    <w:link w:val="1Char"/>
    <w:uiPriority w:val="9"/>
    <w:qFormat/>
    <w:rsid w:val="002E2AD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E2AD3"/>
    <w:rPr>
      <w:rFonts w:ascii="宋体" w:eastAsia="宋体" w:hAnsi="宋体" w:cs="宋体"/>
      <w:b/>
      <w:bCs/>
      <w:kern w:val="36"/>
      <w:sz w:val="48"/>
      <w:szCs w:val="48"/>
    </w:rPr>
  </w:style>
  <w:style w:type="character" w:customStyle="1" w:styleId="newstitle1">
    <w:name w:val="newstitle1"/>
    <w:rsid w:val="002E2AD3"/>
    <w:rPr>
      <w:color w:val="000066"/>
    </w:rPr>
  </w:style>
  <w:style w:type="paragraph" w:styleId="a3">
    <w:name w:val="Normal (Web)"/>
    <w:basedOn w:val="a"/>
    <w:uiPriority w:val="99"/>
    <w:rsid w:val="002E2AD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0E19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E19EF"/>
    <w:rPr>
      <w:sz w:val="18"/>
      <w:szCs w:val="18"/>
    </w:rPr>
  </w:style>
  <w:style w:type="paragraph" w:styleId="a5">
    <w:name w:val="footer"/>
    <w:basedOn w:val="a"/>
    <w:link w:val="Char0"/>
    <w:uiPriority w:val="99"/>
    <w:unhideWhenUsed/>
    <w:rsid w:val="000E19EF"/>
    <w:pPr>
      <w:tabs>
        <w:tab w:val="center" w:pos="4153"/>
        <w:tab w:val="right" w:pos="8306"/>
      </w:tabs>
      <w:snapToGrid w:val="0"/>
      <w:jc w:val="left"/>
    </w:pPr>
    <w:rPr>
      <w:sz w:val="18"/>
      <w:szCs w:val="18"/>
    </w:rPr>
  </w:style>
  <w:style w:type="character" w:customStyle="1" w:styleId="Char0">
    <w:name w:val="页脚 Char"/>
    <w:basedOn w:val="a0"/>
    <w:link w:val="a5"/>
    <w:uiPriority w:val="99"/>
    <w:rsid w:val="000E19E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20</Pages>
  <Words>1623</Words>
  <Characters>9255</Characters>
  <Application>Microsoft Office Word</Application>
  <DocSecurity>0</DocSecurity>
  <Lines>77</Lines>
  <Paragraphs>21</Paragraphs>
  <ScaleCrop>false</ScaleCrop>
  <Company/>
  <LinksUpToDate>false</LinksUpToDate>
  <CharactersWithSpaces>10857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陈鹏</dc:creator>
  <cp:keywords/>
  <dc:description/>
  <cp:lastModifiedBy>陈鹏</cp:lastModifiedBy>
  <cp:revision>8</cp:revision>
  <dcterms:created xsi:type="dcterms:W3CDTF">2017-07-30T13:37:00Z</dcterms:created>
  <dcterms:modified xsi:type="dcterms:W3CDTF">2017-07-30T14:06:00Z</dcterms:modified>
</cp:coreProperties>
</file>